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840" w:hanging="840"/>
        <w:jc w:val="left"/>
        <w:rPr>
          <w:rFonts w:hint="eastAsia" w:ascii="楷体" w:hAnsi="楷体" w:eastAsia="楷体" w:cs="宋体"/>
          <w:b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000000"/>
          <w:kern w:val="0"/>
          <w:sz w:val="28"/>
          <w:szCs w:val="28"/>
        </w:rPr>
        <w:t>附件5</w:t>
      </w:r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广播电视新闻专栏代表作基本情况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554"/>
        <w:gridCol w:w="3213"/>
        <w:gridCol w:w="1525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作品标题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刊播日期</w:t>
            </w: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2021年   月   日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时长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品</w:t>
            </w:r>
          </w:p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介</w:t>
            </w:r>
          </w:p>
        </w:tc>
        <w:tc>
          <w:tcPr>
            <w:tcW w:w="7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采</w:t>
            </w:r>
          </w:p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</w:t>
            </w:r>
          </w:p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过</w:t>
            </w:r>
          </w:p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程</w:t>
            </w:r>
          </w:p>
        </w:tc>
        <w:tc>
          <w:tcPr>
            <w:tcW w:w="7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效</w:t>
            </w:r>
          </w:p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果</w:t>
            </w:r>
          </w:p>
        </w:tc>
        <w:tc>
          <w:tcPr>
            <w:tcW w:w="7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华文仿宋" w:eastAsia="仿宋_GB2312"/>
                <w:color w:val="000000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华文仿宋" w:eastAsia="仿宋_GB2312"/>
                <w:color w:val="000000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hAnsi="华文仿宋" w:eastAsia="仿宋_GB2312"/>
          <w:color w:val="000000"/>
          <w:sz w:val="28"/>
        </w:rPr>
      </w:pPr>
      <w:r>
        <w:rPr>
          <w:rFonts w:hint="eastAsia" w:ascii="仿宋_GB2312" w:hAnsi="华文仿宋" w:eastAsia="仿宋_GB2312"/>
          <w:color w:val="000000"/>
          <w:sz w:val="28"/>
        </w:rPr>
        <w:t>（上、下半年代表作前各附1张）</w:t>
      </w:r>
    </w:p>
    <w:p>
      <w:pPr>
        <w:spacing w:line="560" w:lineRule="exact"/>
        <w:jc w:val="left"/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华文仿宋" w:eastAsia="仿宋_GB2312" w:cs="宋体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247" w:bottom="1440" w:left="1247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12 -</w:t>
    </w:r>
    <w:r>
      <w:rPr>
        <w:sz w:val="28"/>
        <w:szCs w:val="28"/>
      </w:rPr>
      <w:fldChar w:fldCharType="end"/>
    </w:r>
  </w:p>
  <w:p>
    <w:pPr>
      <w:pStyle w:val="2"/>
      <w:ind w:right="10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YTAzYzAwYTYwNTliOTYzYzcxNzNiNGZmNGUzNmYifQ=="/>
  </w:docVars>
  <w:rsids>
    <w:rsidRoot w:val="04964AD4"/>
    <w:rsid w:val="0230269F"/>
    <w:rsid w:val="04964AD4"/>
    <w:rsid w:val="21155BA2"/>
    <w:rsid w:val="34685D99"/>
    <w:rsid w:val="5CB76F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xinhuanet</Company>
  <Pages>1</Pages>
  <Words>81</Words>
  <Characters>84</Characters>
  <Lines>0</Lines>
  <Paragraphs>0</Paragraphs>
  <TotalTime>0</TotalTime>
  <ScaleCrop>false</ScaleCrop>
  <LinksUpToDate>false</LinksUpToDate>
  <CharactersWithSpaces>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2022-06-13T02:23:00Z</dcterms:created>
  <dc:creator>小玉</dc:creator>
  <cp:lastModifiedBy>小玉</cp:lastModifiedBy>
  <dcterms:modified xsi:type="dcterms:W3CDTF">2022-06-13T02:25:49Z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691476B64FB54E7B8923B467A0D6236A</vt:lpwstr>
  </property>
</Properties>
</file>