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hint="eastAsia" w:ascii="楷体" w:hAnsi="楷体" w:eastAsia="楷体" w:cs="仿宋"/>
          <w:b/>
          <w:bCs/>
          <w:kern w:val="0"/>
          <w:sz w:val="28"/>
          <w:szCs w:val="28"/>
          <w:lang w:val="zh-CN"/>
        </w:rPr>
      </w:pPr>
      <w:r>
        <w:rPr>
          <w:rFonts w:hint="eastAsia" w:ascii="楷体" w:hAnsi="楷体" w:eastAsia="楷体" w:cs="仿宋"/>
          <w:b/>
          <w:bCs/>
          <w:kern w:val="0"/>
          <w:sz w:val="28"/>
          <w:szCs w:val="28"/>
          <w:lang w:val="zh-CN"/>
        </w:rPr>
        <w:t>附件</w:t>
      </w:r>
      <w:r>
        <w:rPr>
          <w:rFonts w:ascii="楷体" w:hAnsi="楷体" w:eastAsia="楷体" w:cs="仿宋"/>
          <w:b/>
          <w:bCs/>
          <w:kern w:val="0"/>
          <w:sz w:val="28"/>
          <w:szCs w:val="28"/>
        </w:rPr>
        <w:t>6</w:t>
      </w:r>
    </w:p>
    <w:p>
      <w:pPr>
        <w:widowControl w:val="0"/>
        <w:spacing w:line="560" w:lineRule="exact"/>
        <w:rPr>
          <w:rFonts w:ascii="仿宋_GB2312" w:hAnsi="仿宋" w:eastAsia="仿宋_GB2312"/>
        </w:rPr>
      </w:pPr>
    </w:p>
    <w:p>
      <w:pPr>
        <w:widowControl w:val="0"/>
        <w:spacing w:line="560" w:lineRule="exact"/>
        <w:ind w:firstLine="2880" w:firstLineChars="900"/>
        <w:rPr>
          <w:rFonts w:ascii="华文中宋" w:hAnsi="华文中宋" w:eastAsia="华文中宋"/>
          <w:sz w:val="32"/>
          <w:szCs w:val="32"/>
        </w:rPr>
      </w:pPr>
      <w:r>
        <w:rPr>
          <w:rFonts w:hint="eastAsia" w:ascii="华文中宋" w:hAnsi="华文中宋" w:eastAsia="华文中宋"/>
          <w:sz w:val="32"/>
          <w:szCs w:val="32"/>
        </w:rPr>
        <w:t>报送单位诚信承诺书</w:t>
      </w:r>
    </w:p>
    <w:p>
      <w:pPr>
        <w:widowControl w:val="0"/>
        <w:spacing w:line="560" w:lineRule="exact"/>
        <w:rPr>
          <w:rFonts w:hint="eastAsia" w:ascii="仿宋_GB2312" w:hAnsi="仿宋" w:eastAsia="仿宋_GB2312"/>
          <w:sz w:val="24"/>
          <w:szCs w:val="24"/>
        </w:rPr>
      </w:pP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我单位就参评本届中国新闻奖作如下承诺：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如违反上述承诺，我单位愿根据中国新闻奖评选有关处罚规定承担全部责任，接受中国记协对我单位和推荐单位，以及相关责任人、作者（主创人员）和编辑的处罚。</w:t>
      </w:r>
    </w:p>
    <w:p>
      <w:pPr>
        <w:widowControl w:val="0"/>
        <w:spacing w:line="560" w:lineRule="exact"/>
        <w:rPr>
          <w:rFonts w:hint="eastAsia" w:ascii="仿宋_GB2312" w:hAnsi="仿宋" w:eastAsia="仿宋_GB2312"/>
          <w:sz w:val="24"/>
          <w:szCs w:val="24"/>
        </w:rPr>
      </w:pPr>
    </w:p>
    <w:p>
      <w:pPr>
        <w:widowControl w:val="0"/>
        <w:spacing w:line="560" w:lineRule="exact"/>
        <w:ind w:firstLine="4000" w:firstLineChars="1250"/>
        <w:rPr>
          <w:rFonts w:hint="eastAsia"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3840" w:firstLineChars="1200"/>
        <w:rPr>
          <w:rFonts w:hint="eastAsia" w:ascii="仿宋_GB2312" w:hAnsi="仿宋" w:eastAsia="仿宋_GB2312"/>
          <w:sz w:val="32"/>
          <w:szCs w:val="32"/>
        </w:rPr>
      </w:pPr>
      <w:r>
        <w:rPr>
          <w:rFonts w:hint="eastAsia" w:ascii="仿宋_GB2312" w:hAnsi="仿宋" w:eastAsia="仿宋_GB2312"/>
          <w:sz w:val="32"/>
          <w:szCs w:val="32"/>
        </w:rPr>
        <w:t>（报送单位主管领导签字并加盖公章）</w:t>
      </w:r>
    </w:p>
    <w:p>
      <w:pPr>
        <w:widowControl w:val="0"/>
        <w:spacing w:after="156" w:afterLines="50" w:line="560" w:lineRule="exact"/>
        <w:ind w:firstLine="640" w:firstLineChars="200"/>
        <w:jc w:val="center"/>
        <w:rPr>
          <w:rFonts w:hint="eastAsia" w:ascii="仿宋_GB2312" w:hAnsi="仿宋" w:eastAsia="仿宋_GB2312"/>
          <w:sz w:val="32"/>
          <w:szCs w:val="32"/>
        </w:rPr>
      </w:pPr>
      <w:r>
        <w:rPr>
          <w:rFonts w:hint="eastAsia" w:ascii="仿宋_GB2312" w:hAnsi="仿宋" w:eastAsia="仿宋_GB2312"/>
          <w:sz w:val="32"/>
          <w:szCs w:val="32"/>
        </w:rPr>
        <w:t xml:space="preserve">                                    年    月    日</w:t>
      </w:r>
    </w:p>
    <w:p>
      <w:pPr>
        <w:widowControl w:val="0"/>
        <w:spacing w:line="560" w:lineRule="exact"/>
        <w:ind w:firstLine="2880" w:firstLineChars="900"/>
        <w:rPr>
          <w:rFonts w:hint="eastAsia" w:ascii="华文中宋" w:hAnsi="华文中宋" w:eastAsia="华文中宋"/>
          <w:sz w:val="32"/>
          <w:szCs w:val="32"/>
        </w:rPr>
      </w:pPr>
    </w:p>
    <w:p>
      <w:pPr>
        <w:widowControl w:val="0"/>
        <w:spacing w:line="560" w:lineRule="exact"/>
        <w:ind w:firstLine="2880" w:firstLineChars="900"/>
        <w:rPr>
          <w:rFonts w:hint="eastAsia" w:ascii="华文中宋" w:hAnsi="华文中宋" w:eastAsia="华文中宋"/>
          <w:sz w:val="32"/>
          <w:szCs w:val="32"/>
        </w:rPr>
      </w:pPr>
    </w:p>
    <w:p>
      <w:pPr>
        <w:widowControl w:val="0"/>
        <w:spacing w:line="560" w:lineRule="exact"/>
        <w:ind w:firstLine="2880" w:firstLineChars="900"/>
        <w:rPr>
          <w:rFonts w:hint="eastAsia" w:ascii="华文中宋" w:hAnsi="华文中宋" w:eastAsia="华文中宋"/>
          <w:sz w:val="32"/>
          <w:szCs w:val="32"/>
        </w:rPr>
      </w:pPr>
    </w:p>
    <w:p>
      <w:pPr>
        <w:widowControl w:val="0"/>
        <w:spacing w:line="560" w:lineRule="exact"/>
        <w:ind w:firstLine="2880" w:firstLineChars="900"/>
        <w:rPr>
          <w:rFonts w:hint="eastAsia" w:ascii="华文中宋" w:hAnsi="华文中宋" w:eastAsia="华文中宋"/>
          <w:sz w:val="32"/>
          <w:szCs w:val="32"/>
        </w:rPr>
      </w:pPr>
      <w:r>
        <w:rPr>
          <w:rFonts w:hint="eastAsia" w:ascii="华文中宋" w:hAnsi="华文中宋" w:eastAsia="华文中宋"/>
          <w:sz w:val="32"/>
          <w:szCs w:val="32"/>
        </w:rPr>
        <w:t>参评人员诚信承诺书</w:t>
      </w:r>
    </w:p>
    <w:p>
      <w:pPr>
        <w:widowControl w:val="0"/>
        <w:spacing w:line="560" w:lineRule="exact"/>
        <w:ind w:firstLine="420" w:firstLineChars="200"/>
        <w:rPr>
          <w:rFonts w:hint="eastAsia" w:ascii="仿宋_GB2312" w:hAnsi="仿宋" w:eastAsia="仿宋_GB2312"/>
          <w:szCs w:val="20"/>
        </w:rPr>
      </w:pP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我就申报的《</w:t>
      </w:r>
      <w:r>
        <w:rPr>
          <w:rFonts w:hint="eastAsia" w:ascii="仿宋_GB2312" w:hAnsi="仿宋" w:eastAsia="仿宋_GB2312"/>
          <w:sz w:val="32"/>
          <w:szCs w:val="32"/>
        </w:rPr>
        <w:tab/>
      </w:r>
      <w:r>
        <w:rPr>
          <w:rFonts w:hint="eastAsia" w:ascii="仿宋_GB2312" w:hAnsi="仿宋" w:eastAsia="仿宋_GB2312"/>
          <w:sz w:val="32"/>
          <w:szCs w:val="32"/>
        </w:rPr>
        <w:t xml:space="preserve">                                  》作品参评本届中国新闻奖作如下承诺：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一、根据《中国新闻奖评选办法》和有关通知要求申报作品评选。对申报的作品以及推荐表等材料，如实填写，认真审查。作品内容和材料均已经过确认，符合参评要求。</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如违反上述承诺，我愿根据中国新闻奖评选有关处罚规定承担全部责任，接受中国记协对作者（主创人员）和编辑的处罚。</w:t>
      </w:r>
    </w:p>
    <w:p>
      <w:pPr>
        <w:widowControl w:val="0"/>
        <w:spacing w:line="560" w:lineRule="exact"/>
        <w:ind w:firstLine="640" w:firstLineChars="200"/>
        <w:rPr>
          <w:rFonts w:hint="eastAsia" w:ascii="仿宋_GB2312" w:hAnsi="仿宋" w:eastAsia="仿宋_GB2312"/>
          <w:sz w:val="32"/>
          <w:szCs w:val="32"/>
        </w:rPr>
      </w:pPr>
    </w:p>
    <w:p>
      <w:pPr>
        <w:widowControl w:val="0"/>
        <w:spacing w:line="560" w:lineRule="exact"/>
        <w:ind w:firstLine="640" w:firstLineChars="200"/>
        <w:rPr>
          <w:rFonts w:hint="eastAsia" w:ascii="仿宋_GB2312" w:hAnsi="仿宋" w:eastAsia="仿宋_GB2312"/>
          <w:sz w:val="32"/>
          <w:szCs w:val="32"/>
        </w:rPr>
      </w:pPr>
    </w:p>
    <w:p>
      <w:pPr>
        <w:widowControl w:val="0"/>
        <w:spacing w:line="560" w:lineRule="exact"/>
        <w:ind w:firstLine="640" w:firstLineChars="200"/>
        <w:rPr>
          <w:rFonts w:hint="eastAsia" w:ascii="仿宋_GB2312" w:hAnsi="仿宋" w:eastAsia="仿宋_GB2312"/>
          <w:sz w:val="32"/>
          <w:szCs w:val="32"/>
        </w:rPr>
      </w:pPr>
    </w:p>
    <w:p>
      <w:pPr>
        <w:widowControl w:val="0"/>
        <w:spacing w:line="560" w:lineRule="exact"/>
        <w:ind w:firstLine="3872" w:firstLineChars="1210"/>
        <w:rPr>
          <w:rFonts w:hint="eastAsia"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640"/>
        <w:jc w:val="center"/>
        <w:rPr>
          <w:rFonts w:ascii="仿宋_GB2312" w:hAnsi="仿宋" w:eastAsia="仿宋_GB2312"/>
          <w:sz w:val="32"/>
          <w:szCs w:val="32"/>
        </w:rPr>
      </w:pPr>
      <w:r>
        <w:rPr>
          <w:rFonts w:hint="eastAsia" w:ascii="仿宋_GB2312" w:hAnsi="仿宋" w:eastAsia="仿宋_GB2312"/>
          <w:sz w:val="32"/>
          <w:szCs w:val="32"/>
        </w:rPr>
        <w:t xml:space="preserve"> 年    月</w:t>
      </w:r>
    </w:p>
    <w:p>
      <w:pPr>
        <w:widowControl w:val="0"/>
        <w:spacing w:line="560" w:lineRule="exact"/>
        <w:ind w:firstLine="640"/>
        <w:jc w:val="center"/>
        <w:rPr>
          <w:rFonts w:ascii="仿宋_GB2312" w:hAnsi="仿宋" w:eastAsia="仿宋_GB2312"/>
          <w:sz w:val="32"/>
          <w:szCs w:val="32"/>
        </w:rPr>
      </w:pPr>
    </w:p>
    <w:p>
      <w:pPr>
        <w:widowControl w:val="0"/>
        <w:spacing w:line="560" w:lineRule="exact"/>
        <w:ind w:firstLine="640"/>
        <w:jc w:val="center"/>
        <w:rPr>
          <w:rFonts w:ascii="仿宋_GB2312" w:hAnsi="仿宋" w:eastAsia="仿宋_GB2312"/>
          <w:sz w:val="32"/>
          <w:szCs w:val="32"/>
        </w:rPr>
      </w:pPr>
    </w:p>
    <w:p/>
    <w:p/>
    <w:p>
      <w:bookmarkStart w:id="0" w:name="_GoBack"/>
      <w:bookmarkEnd w:id="0"/>
    </w:p>
    <w:sectPr>
      <w:footerReference r:id="rId3" w:type="default"/>
      <w:footerReference r:id="rId4" w:type="even"/>
      <w:pgSz w:w="11906" w:h="16838"/>
      <w:pgMar w:top="1440" w:right="1247" w:bottom="1440" w:left="1247"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w:t>
    </w:r>
    <w:r>
      <w:rPr>
        <w:sz w:val="28"/>
        <w:szCs w:val="28"/>
      </w:rPr>
      <w:t xml:space="preserve"> 3 -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YTAzYzAwYTYwNTliOTYzYzcxNzNiNGZmNGUzNmYifQ=="/>
  </w:docVars>
  <w:rsids>
    <w:rsidRoot w:val="12B75723"/>
    <w:rsid w:val="08CE5508"/>
    <w:rsid w:val="0B140960"/>
    <w:rsid w:val="101F269F"/>
    <w:rsid w:val="12B75723"/>
    <w:rsid w:val="20AA5D76"/>
    <w:rsid w:val="40E338E5"/>
    <w:rsid w:val="4B6B72AC"/>
    <w:rsid w:val="74917F59"/>
    <w:rsid w:val="7DB9491C"/>
    <w:rsid w:val="7FD605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 w:type="paragraph" w:customStyle="1" w:styleId="7">
    <w:name w:val="Table Paragraph"/>
    <w:basedOn w:val="1"/>
    <w:qFormat/>
    <w:uiPriority w:val="1"/>
    <w:pPr>
      <w:widowControl w:val="0"/>
      <w:autoSpaceDE w:val="0"/>
      <w:autoSpaceDN w:val="0"/>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2</Pages>
  <Words>154</Words>
  <Characters>172</Characters>
  <Lines>0</Lines>
  <Paragraphs>0</Paragraphs>
  <TotalTime>0</TotalTime>
  <ScaleCrop>false</ScaleCrop>
  <LinksUpToDate>false</LinksUpToDate>
  <CharactersWithSpaces>184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2022-06-13T02:33:00Z</dcterms:created>
  <dc:creator>小玉</dc:creator>
  <cp:lastModifiedBy>小玉</cp:lastModifiedBy>
  <dcterms:modified xsi:type="dcterms:W3CDTF">2022-06-13T02:41:43Z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F0B7CB32C0194D23B781D4915E5AD49D</vt:lpwstr>
  </property>
</Properties>
</file>