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7B" w:rsidRPr="00C96874" w:rsidRDefault="008D787B" w:rsidP="008D787B"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 w:rsidRPr="00C96874">
        <w:rPr>
          <w:rFonts w:eastAsia="华文中宋"/>
          <w:b/>
          <w:sz w:val="36"/>
          <w:szCs w:val="36"/>
        </w:rPr>
        <w:t>中国记协主管社团管理办法</w:t>
      </w:r>
    </w:p>
    <w:p w:rsidR="008D787B" w:rsidRPr="00180AF9" w:rsidRDefault="008D787B" w:rsidP="008D787B">
      <w:pPr>
        <w:spacing w:line="560" w:lineRule="exact"/>
        <w:rPr>
          <w:rFonts w:ascii="仿宋" w:eastAsia="仿宋" w:hAnsi="仿宋"/>
          <w:sz w:val="28"/>
          <w:szCs w:val="28"/>
        </w:rPr>
      </w:pPr>
      <w:r w:rsidRPr="00180AF9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2008年4月21</w:t>
      </w:r>
      <w:r w:rsidRPr="00180AF9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中国记协</w:t>
      </w:r>
      <w:r w:rsidRPr="00180AF9"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七</w:t>
      </w:r>
      <w:r w:rsidRPr="00180AF9">
        <w:rPr>
          <w:rFonts w:ascii="仿宋" w:eastAsia="仿宋" w:hAnsi="仿宋" w:hint="eastAsia"/>
          <w:sz w:val="28"/>
          <w:szCs w:val="28"/>
        </w:rPr>
        <w:t>届</w:t>
      </w:r>
      <w:r>
        <w:rPr>
          <w:rFonts w:ascii="仿宋" w:eastAsia="仿宋" w:hAnsi="仿宋" w:hint="eastAsia"/>
          <w:sz w:val="28"/>
          <w:szCs w:val="28"/>
        </w:rPr>
        <w:t>全国理事会</w:t>
      </w:r>
      <w:r w:rsidRPr="00180AF9">
        <w:rPr>
          <w:rFonts w:ascii="仿宋" w:eastAsia="仿宋" w:hAnsi="仿宋" w:hint="eastAsia"/>
          <w:sz w:val="28"/>
          <w:szCs w:val="28"/>
        </w:rPr>
        <w:t>常务理事会</w:t>
      </w:r>
      <w:r>
        <w:rPr>
          <w:rFonts w:ascii="仿宋" w:eastAsia="仿宋" w:hAnsi="仿宋" w:hint="eastAsia"/>
          <w:sz w:val="28"/>
          <w:szCs w:val="28"/>
        </w:rPr>
        <w:t>书记处印发、</w:t>
      </w:r>
      <w:r w:rsidRPr="00180AF9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0</w:t>
      </w:r>
      <w:r w:rsidRPr="00180AF9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8</w:t>
      </w:r>
      <w:r w:rsidRPr="00180AF9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 w:rsidRPr="00180AF9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修订，</w:t>
      </w:r>
      <w:r w:rsidRPr="00180AF9">
        <w:rPr>
          <w:rFonts w:ascii="仿宋" w:eastAsia="仿宋" w:hAnsi="仿宋" w:hint="eastAsia"/>
          <w:sz w:val="28"/>
          <w:szCs w:val="28"/>
        </w:rPr>
        <w:t>2019年11月7日</w:t>
      </w:r>
      <w:r>
        <w:rPr>
          <w:rFonts w:ascii="仿宋" w:eastAsia="仿宋" w:hAnsi="仿宋" w:hint="eastAsia"/>
          <w:sz w:val="28"/>
          <w:szCs w:val="28"/>
        </w:rPr>
        <w:t>中国记协</w:t>
      </w:r>
      <w:r>
        <w:rPr>
          <w:rFonts w:ascii="仿宋" w:eastAsia="仿宋" w:hAnsi="仿宋" w:hint="eastAsia"/>
          <w:kern w:val="0"/>
          <w:sz w:val="28"/>
          <w:szCs w:val="28"/>
        </w:rPr>
        <w:t>九届五次常务理事会会议</w:t>
      </w:r>
      <w:r>
        <w:rPr>
          <w:rFonts w:ascii="仿宋" w:eastAsia="仿宋" w:hAnsi="仿宋" w:hint="eastAsia"/>
          <w:sz w:val="28"/>
          <w:szCs w:val="28"/>
        </w:rPr>
        <w:t>修订</w:t>
      </w:r>
      <w:r w:rsidRPr="00180AF9">
        <w:rPr>
          <w:rFonts w:ascii="仿宋" w:eastAsia="仿宋" w:hAnsi="仿宋" w:hint="eastAsia"/>
          <w:sz w:val="28"/>
          <w:szCs w:val="28"/>
        </w:rPr>
        <w:t>）</w:t>
      </w:r>
    </w:p>
    <w:p w:rsidR="008D787B" w:rsidRDefault="008D787B" w:rsidP="008D787B">
      <w:pPr>
        <w:spacing w:line="560" w:lineRule="exact"/>
        <w:rPr>
          <w:rFonts w:eastAsia="仿宋"/>
          <w:sz w:val="32"/>
          <w:szCs w:val="32"/>
        </w:rPr>
      </w:pPr>
    </w:p>
    <w:p w:rsidR="008D787B" w:rsidRDefault="008D787B" w:rsidP="008D787B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第一章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总则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第一条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为加强</w:t>
      </w:r>
      <w:r w:rsidRPr="00145DD4">
        <w:rPr>
          <w:rFonts w:eastAsia="仿宋"/>
          <w:sz w:val="32"/>
          <w:szCs w:val="32"/>
        </w:rPr>
        <w:t>对</w:t>
      </w:r>
      <w:r w:rsidRPr="00145DD4">
        <w:rPr>
          <w:rFonts w:eastAsia="仿宋" w:hint="eastAsia"/>
          <w:sz w:val="32"/>
          <w:szCs w:val="32"/>
        </w:rPr>
        <w:t>本会</w:t>
      </w:r>
      <w:r w:rsidRPr="00145DD4">
        <w:rPr>
          <w:rFonts w:eastAsia="仿宋"/>
          <w:sz w:val="32"/>
          <w:szCs w:val="32"/>
        </w:rPr>
        <w:t>主管社</w:t>
      </w:r>
      <w:r w:rsidRPr="00145DD4">
        <w:rPr>
          <w:rFonts w:eastAsia="仿宋" w:hint="eastAsia"/>
          <w:sz w:val="32"/>
          <w:szCs w:val="32"/>
        </w:rPr>
        <w:t>团</w:t>
      </w:r>
      <w:r w:rsidRPr="00145DD4">
        <w:rPr>
          <w:rFonts w:eastAsia="仿宋"/>
          <w:sz w:val="32"/>
          <w:szCs w:val="32"/>
        </w:rPr>
        <w:t>的管理，更</w:t>
      </w:r>
      <w:r>
        <w:rPr>
          <w:rFonts w:eastAsia="仿宋"/>
          <w:sz w:val="32"/>
          <w:szCs w:val="32"/>
        </w:rPr>
        <w:t>好发挥</w:t>
      </w:r>
      <w:r>
        <w:rPr>
          <w:rFonts w:eastAsia="仿宋" w:hint="eastAsia"/>
          <w:sz w:val="32"/>
          <w:szCs w:val="32"/>
        </w:rPr>
        <w:t>其</w:t>
      </w:r>
      <w:r>
        <w:rPr>
          <w:rFonts w:eastAsia="仿宋"/>
          <w:sz w:val="32"/>
          <w:szCs w:val="32"/>
        </w:rPr>
        <w:t>在新闻事业发展中的作用，根据国务院《社会团体登记管理条例》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/>
          <w:sz w:val="32"/>
          <w:szCs w:val="32"/>
        </w:rPr>
        <w:t>以下简称</w:t>
      </w:r>
      <w:r>
        <w:rPr>
          <w:rFonts w:eastAsia="仿宋"/>
          <w:sz w:val="32"/>
          <w:szCs w:val="32"/>
        </w:rPr>
        <w:t>“</w:t>
      </w:r>
      <w:r>
        <w:rPr>
          <w:rFonts w:eastAsia="仿宋" w:hint="eastAsia"/>
          <w:sz w:val="32"/>
          <w:szCs w:val="32"/>
        </w:rPr>
        <w:t>条例</w:t>
      </w:r>
      <w:r>
        <w:rPr>
          <w:rFonts w:eastAsia="仿宋"/>
          <w:sz w:val="32"/>
          <w:szCs w:val="32"/>
        </w:rPr>
        <w:t>”</w:t>
      </w:r>
      <w:r>
        <w:rPr>
          <w:rFonts w:eastAsia="仿宋" w:hint="eastAsia"/>
          <w:sz w:val="32"/>
          <w:szCs w:val="32"/>
        </w:rPr>
        <w:t>）、《中华全国新闻工作者协会章程》等规定</w:t>
      </w:r>
      <w:r>
        <w:rPr>
          <w:rFonts w:eastAsia="仿宋"/>
          <w:sz w:val="32"/>
          <w:szCs w:val="32"/>
        </w:rPr>
        <w:t>，结合</w:t>
      </w:r>
      <w:r>
        <w:rPr>
          <w:rFonts w:eastAsia="仿宋" w:hint="eastAsia"/>
          <w:sz w:val="32"/>
          <w:szCs w:val="32"/>
        </w:rPr>
        <w:t>本会</w:t>
      </w:r>
      <w:r>
        <w:rPr>
          <w:rFonts w:eastAsia="仿宋"/>
          <w:sz w:val="32"/>
          <w:szCs w:val="32"/>
        </w:rPr>
        <w:t>实际情况，制定本办法。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第二条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本办法所称</w:t>
      </w:r>
      <w:r>
        <w:rPr>
          <w:rFonts w:eastAsia="仿宋" w:hint="eastAsia"/>
          <w:sz w:val="32"/>
          <w:szCs w:val="32"/>
        </w:rPr>
        <w:t>主管社</w:t>
      </w:r>
      <w:r>
        <w:rPr>
          <w:rFonts w:eastAsia="仿宋"/>
          <w:sz w:val="32"/>
          <w:szCs w:val="32"/>
        </w:rPr>
        <w:t>团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是指依法成立的、与新闻行业业务</w:t>
      </w:r>
      <w:r>
        <w:rPr>
          <w:rFonts w:eastAsia="仿宋" w:hint="eastAsia"/>
          <w:sz w:val="32"/>
          <w:szCs w:val="32"/>
        </w:rPr>
        <w:t>直接</w:t>
      </w:r>
      <w:r>
        <w:rPr>
          <w:rFonts w:eastAsia="仿宋"/>
          <w:sz w:val="32"/>
          <w:szCs w:val="32"/>
        </w:rPr>
        <w:t>相关的、属于</w:t>
      </w:r>
      <w:r>
        <w:rPr>
          <w:rFonts w:eastAsia="仿宋" w:hint="eastAsia"/>
          <w:sz w:val="32"/>
          <w:szCs w:val="32"/>
        </w:rPr>
        <w:t>本会</w:t>
      </w:r>
      <w:r>
        <w:rPr>
          <w:rFonts w:eastAsia="仿宋"/>
          <w:sz w:val="32"/>
          <w:szCs w:val="32"/>
        </w:rPr>
        <w:t>会员</w:t>
      </w:r>
      <w:r>
        <w:rPr>
          <w:rFonts w:eastAsia="仿宋" w:hint="eastAsia"/>
          <w:sz w:val="32"/>
          <w:szCs w:val="32"/>
        </w:rPr>
        <w:t>、且</w:t>
      </w:r>
      <w:r>
        <w:rPr>
          <w:rFonts w:eastAsia="仿宋"/>
          <w:sz w:val="32"/>
          <w:szCs w:val="32"/>
        </w:rPr>
        <w:t>由</w:t>
      </w:r>
      <w:r>
        <w:rPr>
          <w:rFonts w:eastAsia="仿宋" w:hint="eastAsia"/>
          <w:sz w:val="32"/>
          <w:szCs w:val="32"/>
        </w:rPr>
        <w:t>本会</w:t>
      </w:r>
      <w:r>
        <w:rPr>
          <w:rFonts w:eastAsia="仿宋"/>
          <w:sz w:val="32"/>
          <w:szCs w:val="32"/>
        </w:rPr>
        <w:t>作为业务主管单位的全国性</w:t>
      </w:r>
      <w:r>
        <w:rPr>
          <w:rFonts w:eastAsia="仿宋" w:hint="eastAsia"/>
          <w:sz w:val="32"/>
          <w:szCs w:val="32"/>
        </w:rPr>
        <w:t>新闻类</w:t>
      </w:r>
      <w:r>
        <w:rPr>
          <w:rFonts w:eastAsia="仿宋"/>
          <w:sz w:val="32"/>
          <w:szCs w:val="32"/>
        </w:rPr>
        <w:t>社会团体。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主管社团</w:t>
      </w:r>
      <w:r>
        <w:rPr>
          <w:rFonts w:eastAsia="仿宋" w:hint="eastAsia"/>
          <w:sz w:val="32"/>
          <w:szCs w:val="32"/>
        </w:rPr>
        <w:t>应</w:t>
      </w:r>
      <w:r>
        <w:rPr>
          <w:rFonts w:eastAsia="仿宋"/>
          <w:sz w:val="32"/>
          <w:szCs w:val="32"/>
        </w:rPr>
        <w:t>遵守国家宪法、法律、法规和政策，践行社会主义核心价值观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遵守社会道德风尚</w:t>
      </w:r>
      <w:r>
        <w:rPr>
          <w:rFonts w:eastAsia="仿宋" w:hint="eastAsia"/>
          <w:sz w:val="32"/>
          <w:szCs w:val="32"/>
        </w:rPr>
        <w:t>。</w:t>
      </w:r>
      <w:r>
        <w:rPr>
          <w:rFonts w:eastAsia="仿宋"/>
          <w:sz w:val="32"/>
          <w:szCs w:val="32"/>
        </w:rPr>
        <w:t>不得从事本社团章程规定的宗旨和业务范围以外的活动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不得从事营利性经营活动。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主管社团应按照</w:t>
      </w:r>
      <w:r>
        <w:rPr>
          <w:rFonts w:eastAsia="仿宋" w:hint="eastAsia"/>
          <w:sz w:val="32"/>
          <w:szCs w:val="32"/>
        </w:rPr>
        <w:t>《中国共产党章程》和</w:t>
      </w:r>
      <w:r>
        <w:rPr>
          <w:rFonts w:eastAsia="仿宋"/>
          <w:sz w:val="32"/>
          <w:szCs w:val="32"/>
        </w:rPr>
        <w:t>《关于加强社会组织党的建设工作的意见（试行）》</w:t>
      </w:r>
      <w:r>
        <w:rPr>
          <w:rFonts w:eastAsia="仿宋" w:hint="eastAsia"/>
          <w:sz w:val="32"/>
          <w:szCs w:val="32"/>
        </w:rPr>
        <w:t>等</w:t>
      </w:r>
      <w:r>
        <w:rPr>
          <w:rFonts w:eastAsia="仿宋"/>
          <w:sz w:val="32"/>
          <w:szCs w:val="32"/>
        </w:rPr>
        <w:t>要求，建立健全党组织，开展党的活动，为党组织活动提供必要条件。</w:t>
      </w:r>
    </w:p>
    <w:p w:rsidR="008D787B" w:rsidRPr="00623486" w:rsidRDefault="008D787B" w:rsidP="008D787B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623486">
        <w:rPr>
          <w:rFonts w:eastAsia="仿宋"/>
          <w:color w:val="000000"/>
          <w:sz w:val="32"/>
          <w:szCs w:val="32"/>
        </w:rPr>
        <w:t>主管社团</w:t>
      </w:r>
      <w:r w:rsidRPr="00623486">
        <w:rPr>
          <w:rFonts w:eastAsia="仿宋" w:hint="eastAsia"/>
          <w:color w:val="000000"/>
          <w:sz w:val="32"/>
          <w:szCs w:val="32"/>
        </w:rPr>
        <w:t>的党的建设工作接受中国记协机关党委的管理和指导。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第</w:t>
      </w: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主管社团要</w:t>
      </w:r>
      <w:r>
        <w:rPr>
          <w:rFonts w:eastAsia="仿宋" w:hint="eastAsia"/>
          <w:sz w:val="32"/>
          <w:szCs w:val="32"/>
        </w:rPr>
        <w:t>以习近平新时代中国特色社会主义思想为指导，</w:t>
      </w:r>
      <w:r>
        <w:rPr>
          <w:rFonts w:eastAsia="仿宋"/>
          <w:sz w:val="32"/>
          <w:szCs w:val="32"/>
        </w:rPr>
        <w:t>紧紧围绕</w:t>
      </w:r>
      <w:r>
        <w:rPr>
          <w:rFonts w:eastAsia="仿宋" w:hint="eastAsia"/>
          <w:sz w:val="32"/>
          <w:szCs w:val="32"/>
        </w:rPr>
        <w:t>建设“记者之家”、提升</w:t>
      </w:r>
      <w:r>
        <w:rPr>
          <w:rFonts w:eastAsia="仿宋"/>
          <w:sz w:val="32"/>
          <w:szCs w:val="32"/>
        </w:rPr>
        <w:t>本行业</w:t>
      </w:r>
      <w:r>
        <w:rPr>
          <w:rFonts w:eastAsia="仿宋" w:hint="eastAsia"/>
          <w:sz w:val="32"/>
          <w:szCs w:val="32"/>
        </w:rPr>
        <w:t>本领域</w:t>
      </w:r>
      <w:r>
        <w:rPr>
          <w:rFonts w:eastAsia="仿宋"/>
          <w:sz w:val="32"/>
          <w:szCs w:val="32"/>
        </w:rPr>
        <w:t>新闻队伍</w:t>
      </w:r>
      <w:r>
        <w:rPr>
          <w:rFonts w:eastAsia="仿宋" w:hint="eastAsia"/>
          <w:sz w:val="32"/>
          <w:szCs w:val="32"/>
        </w:rPr>
        <w:t>素质</w:t>
      </w:r>
      <w:r>
        <w:rPr>
          <w:rFonts w:eastAsia="仿宋"/>
          <w:sz w:val="32"/>
          <w:szCs w:val="32"/>
        </w:rPr>
        <w:t>，以组织培训、社会实践、理论研讨、业务交流、专场报告会等形式，深入开展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三项学习教育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活动，引导新闻工作者树立马克思主义新闻观，弘扬新闻职业精神，恪守新闻职业道德，切实增强</w:t>
      </w:r>
      <w:r>
        <w:rPr>
          <w:rFonts w:eastAsia="仿宋"/>
          <w:sz w:val="32"/>
          <w:szCs w:val="32"/>
        </w:rPr>
        <w:t>“</w:t>
      </w:r>
      <w:r>
        <w:rPr>
          <w:rFonts w:eastAsia="仿宋" w:hint="eastAsia"/>
          <w:sz w:val="32"/>
          <w:szCs w:val="32"/>
        </w:rPr>
        <w:t>脚力、</w:t>
      </w:r>
      <w:r>
        <w:rPr>
          <w:rFonts w:eastAsia="仿宋"/>
          <w:sz w:val="32"/>
          <w:szCs w:val="32"/>
        </w:rPr>
        <w:t>眼力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脑力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笔力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，努力培养一支政治</w:t>
      </w:r>
      <w:r>
        <w:rPr>
          <w:rFonts w:eastAsia="仿宋" w:hint="eastAsia"/>
          <w:sz w:val="32"/>
          <w:szCs w:val="32"/>
        </w:rPr>
        <w:t>坚定</w:t>
      </w:r>
      <w:r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引领时代</w:t>
      </w:r>
      <w:r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业务精湛</w:t>
      </w:r>
      <w:r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作风优良</w:t>
      </w:r>
      <w:r>
        <w:rPr>
          <w:rFonts w:eastAsia="仿宋"/>
          <w:sz w:val="32"/>
          <w:szCs w:val="32"/>
        </w:rPr>
        <w:t>的新闻队伍。</w:t>
      </w:r>
    </w:p>
    <w:p w:rsidR="008D787B" w:rsidRDefault="008D787B" w:rsidP="008D787B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第二章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管辖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主管</w:t>
      </w:r>
      <w:r>
        <w:rPr>
          <w:rFonts w:eastAsia="仿宋"/>
          <w:sz w:val="32"/>
          <w:szCs w:val="32"/>
        </w:rPr>
        <w:t>社团</w:t>
      </w:r>
      <w:r>
        <w:rPr>
          <w:rFonts w:eastAsia="仿宋" w:hint="eastAsia"/>
          <w:sz w:val="32"/>
          <w:szCs w:val="32"/>
        </w:rPr>
        <w:t>接受</w:t>
      </w:r>
      <w:r>
        <w:rPr>
          <w:rFonts w:eastAsia="仿宋"/>
          <w:sz w:val="32"/>
          <w:szCs w:val="32"/>
        </w:rPr>
        <w:t>业务主管</w:t>
      </w:r>
      <w:r>
        <w:rPr>
          <w:rFonts w:eastAsia="仿宋" w:hint="eastAsia"/>
          <w:sz w:val="32"/>
          <w:szCs w:val="32"/>
        </w:rPr>
        <w:t>单位和</w:t>
      </w:r>
      <w:r>
        <w:rPr>
          <w:rFonts w:eastAsia="仿宋"/>
          <w:sz w:val="32"/>
          <w:szCs w:val="32"/>
        </w:rPr>
        <w:t>登记管理机关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双重管理，</w:t>
      </w:r>
      <w:r>
        <w:rPr>
          <w:rFonts w:eastAsia="仿宋" w:hint="eastAsia"/>
          <w:sz w:val="32"/>
          <w:szCs w:val="32"/>
        </w:rPr>
        <w:t>本会依法</w:t>
      </w:r>
      <w:r>
        <w:rPr>
          <w:rFonts w:eastAsia="仿宋"/>
          <w:sz w:val="32"/>
          <w:szCs w:val="32"/>
        </w:rPr>
        <w:t>对</w:t>
      </w:r>
      <w:r>
        <w:rPr>
          <w:rFonts w:eastAsia="仿宋" w:hint="eastAsia"/>
          <w:sz w:val="32"/>
          <w:szCs w:val="32"/>
        </w:rPr>
        <w:t>其实行业务</w:t>
      </w:r>
      <w:r>
        <w:rPr>
          <w:rFonts w:eastAsia="仿宋"/>
          <w:sz w:val="32"/>
          <w:szCs w:val="32"/>
        </w:rPr>
        <w:t>管理和监督，支持</w:t>
      </w:r>
      <w:r>
        <w:rPr>
          <w:rFonts w:eastAsia="仿宋" w:hint="eastAsia"/>
          <w:sz w:val="32"/>
          <w:szCs w:val="32"/>
        </w:rPr>
        <w:t>其</w:t>
      </w:r>
      <w:r>
        <w:rPr>
          <w:rFonts w:eastAsia="仿宋"/>
          <w:sz w:val="32"/>
          <w:szCs w:val="32"/>
        </w:rPr>
        <w:t>依照章程独立开展活动，</w:t>
      </w:r>
      <w:r>
        <w:rPr>
          <w:rFonts w:eastAsia="仿宋" w:hint="eastAsia"/>
          <w:sz w:val="32"/>
          <w:szCs w:val="32"/>
        </w:rPr>
        <w:t>并</w:t>
      </w:r>
      <w:r>
        <w:rPr>
          <w:rFonts w:eastAsia="仿宋"/>
          <w:sz w:val="32"/>
          <w:szCs w:val="32"/>
        </w:rPr>
        <w:t>给予必要的业务指导。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七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主管</w:t>
      </w:r>
      <w:r>
        <w:rPr>
          <w:rFonts w:eastAsia="仿宋"/>
          <w:sz w:val="32"/>
          <w:szCs w:val="32"/>
        </w:rPr>
        <w:t>社团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章程</w:t>
      </w:r>
      <w:r>
        <w:rPr>
          <w:rFonts w:eastAsia="仿宋" w:hint="eastAsia"/>
          <w:sz w:val="32"/>
          <w:szCs w:val="32"/>
        </w:rPr>
        <w:t>、领导</w:t>
      </w:r>
      <w:r>
        <w:rPr>
          <w:rFonts w:eastAsia="仿宋"/>
          <w:sz w:val="32"/>
          <w:szCs w:val="32"/>
        </w:rPr>
        <w:t>机构、法定代表人</w:t>
      </w:r>
      <w:r>
        <w:rPr>
          <w:rFonts w:eastAsia="仿宋" w:hint="eastAsia"/>
          <w:sz w:val="32"/>
          <w:szCs w:val="32"/>
        </w:rPr>
        <w:t>等事项</w:t>
      </w:r>
      <w:r>
        <w:rPr>
          <w:rFonts w:eastAsia="仿宋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必须报</w:t>
      </w:r>
      <w:r>
        <w:rPr>
          <w:rFonts w:eastAsia="仿宋"/>
          <w:sz w:val="32"/>
          <w:szCs w:val="32"/>
        </w:rPr>
        <w:t>经</w:t>
      </w:r>
      <w:r>
        <w:rPr>
          <w:rFonts w:eastAsia="仿宋" w:hint="eastAsia"/>
          <w:sz w:val="32"/>
          <w:szCs w:val="32"/>
        </w:rPr>
        <w:t>本会</w:t>
      </w:r>
      <w:r>
        <w:rPr>
          <w:rFonts w:eastAsia="仿宋"/>
          <w:sz w:val="32"/>
          <w:szCs w:val="32"/>
        </w:rPr>
        <w:t>审核同意</w:t>
      </w:r>
      <w:r>
        <w:rPr>
          <w:rFonts w:eastAsia="仿宋" w:hint="eastAsia"/>
          <w:sz w:val="32"/>
          <w:szCs w:val="32"/>
        </w:rPr>
        <w:t>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八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主管社团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法定代表人应由本社团章程</w:t>
      </w:r>
      <w:r>
        <w:rPr>
          <w:rFonts w:eastAsia="仿宋" w:hint="eastAsia"/>
          <w:sz w:val="32"/>
          <w:szCs w:val="32"/>
        </w:rPr>
        <w:t>规定</w:t>
      </w:r>
      <w:r>
        <w:rPr>
          <w:rFonts w:eastAsia="仿宋"/>
          <w:sz w:val="32"/>
          <w:szCs w:val="32"/>
        </w:rPr>
        <w:t>的负责人担任，</w:t>
      </w:r>
      <w:r>
        <w:rPr>
          <w:rFonts w:eastAsia="仿宋" w:hint="eastAsia"/>
          <w:sz w:val="32"/>
          <w:szCs w:val="32"/>
        </w:rPr>
        <w:t>而且</w:t>
      </w:r>
      <w:r>
        <w:rPr>
          <w:rFonts w:eastAsia="仿宋"/>
          <w:sz w:val="32"/>
          <w:szCs w:val="32"/>
        </w:rPr>
        <w:t>不得同时担任其他社团法定代表人。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九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主管社团</w:t>
      </w:r>
      <w:r>
        <w:rPr>
          <w:rFonts w:eastAsia="仿宋" w:hint="eastAsia"/>
          <w:sz w:val="32"/>
          <w:szCs w:val="32"/>
        </w:rPr>
        <w:t>设立</w:t>
      </w:r>
      <w:r>
        <w:rPr>
          <w:rFonts w:eastAsia="仿宋"/>
          <w:sz w:val="32"/>
          <w:szCs w:val="32"/>
        </w:rPr>
        <w:t>分支机构、代表机构</w:t>
      </w:r>
      <w:r>
        <w:rPr>
          <w:rFonts w:eastAsia="仿宋" w:hint="eastAsia"/>
          <w:sz w:val="32"/>
          <w:szCs w:val="32"/>
        </w:rPr>
        <w:t>，必须经过本会审批同意。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分支机构、代表机构不具有法人资格，应在</w:t>
      </w:r>
      <w:r>
        <w:rPr>
          <w:rFonts w:eastAsia="仿宋" w:hint="eastAsia"/>
          <w:sz w:val="32"/>
          <w:szCs w:val="32"/>
        </w:rPr>
        <w:t>本</w:t>
      </w:r>
      <w:r>
        <w:rPr>
          <w:rFonts w:eastAsia="仿宋"/>
          <w:sz w:val="32"/>
          <w:szCs w:val="32"/>
        </w:rPr>
        <w:t>社团授权范围内开展活动</w:t>
      </w:r>
      <w:r>
        <w:rPr>
          <w:rFonts w:eastAsia="仿宋" w:hint="eastAsia"/>
          <w:sz w:val="32"/>
          <w:szCs w:val="32"/>
        </w:rPr>
        <w:t>，不得</w:t>
      </w:r>
      <w:r>
        <w:rPr>
          <w:rFonts w:eastAsia="仿宋"/>
          <w:sz w:val="32"/>
          <w:szCs w:val="32"/>
        </w:rPr>
        <w:t>再设立分支机构</w:t>
      </w:r>
      <w:r>
        <w:rPr>
          <w:rFonts w:eastAsia="仿宋" w:hint="eastAsia"/>
          <w:sz w:val="32"/>
          <w:szCs w:val="32"/>
        </w:rPr>
        <w:t>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主管社团不得设立地域性分支机构。</w:t>
      </w:r>
    </w:p>
    <w:p w:rsidR="008D787B" w:rsidRDefault="008D787B" w:rsidP="008D787B"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章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变更</w:t>
      </w:r>
      <w:r>
        <w:rPr>
          <w:rFonts w:eastAsia="黑体" w:hint="eastAsia"/>
          <w:sz w:val="32"/>
          <w:szCs w:val="32"/>
        </w:rPr>
        <w:t>和</w:t>
      </w:r>
      <w:r>
        <w:rPr>
          <w:rFonts w:eastAsia="黑体"/>
          <w:sz w:val="32"/>
          <w:szCs w:val="32"/>
        </w:rPr>
        <w:t>注销登记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第十条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主管社团登记和备案的事项</w:t>
      </w:r>
      <w:r>
        <w:rPr>
          <w:rFonts w:eastAsia="仿宋" w:hint="eastAsia"/>
          <w:sz w:val="32"/>
          <w:szCs w:val="32"/>
        </w:rPr>
        <w:t>发生</w:t>
      </w:r>
      <w:r>
        <w:rPr>
          <w:rFonts w:eastAsia="仿宋"/>
          <w:sz w:val="32"/>
          <w:szCs w:val="32"/>
        </w:rPr>
        <w:t>变更的，应当及</w:t>
      </w:r>
      <w:r>
        <w:rPr>
          <w:rFonts w:eastAsia="仿宋"/>
          <w:sz w:val="32"/>
          <w:szCs w:val="32"/>
        </w:rPr>
        <w:lastRenderedPageBreak/>
        <w:t>时</w:t>
      </w:r>
      <w:r>
        <w:rPr>
          <w:rFonts w:eastAsia="仿宋" w:hint="eastAsia"/>
          <w:sz w:val="32"/>
          <w:szCs w:val="32"/>
        </w:rPr>
        <w:t>向本会提出变更申请</w:t>
      </w:r>
      <w:r>
        <w:rPr>
          <w:rFonts w:eastAsia="仿宋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经审核</w:t>
      </w:r>
      <w:r>
        <w:rPr>
          <w:rFonts w:eastAsia="仿宋"/>
          <w:sz w:val="32"/>
          <w:szCs w:val="32"/>
        </w:rPr>
        <w:t>同意</w:t>
      </w:r>
      <w:r>
        <w:rPr>
          <w:rFonts w:eastAsia="仿宋" w:hint="eastAsia"/>
          <w:sz w:val="32"/>
          <w:szCs w:val="32"/>
        </w:rPr>
        <w:t>后，在</w:t>
      </w:r>
      <w:r>
        <w:rPr>
          <w:rFonts w:eastAsia="仿宋"/>
          <w:sz w:val="32"/>
          <w:szCs w:val="32"/>
        </w:rPr>
        <w:t>30</w:t>
      </w:r>
      <w:r>
        <w:rPr>
          <w:rFonts w:eastAsia="仿宋"/>
          <w:sz w:val="32"/>
          <w:szCs w:val="32"/>
        </w:rPr>
        <w:t>日内向登记管理机关申请变更登记。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主管社团修改章程，应当</w:t>
      </w:r>
      <w:r>
        <w:rPr>
          <w:rFonts w:eastAsia="仿宋" w:hint="eastAsia"/>
          <w:sz w:val="32"/>
          <w:szCs w:val="32"/>
        </w:rPr>
        <w:t>提前</w:t>
      </w:r>
      <w:r>
        <w:rPr>
          <w:rFonts w:eastAsia="仿宋"/>
          <w:sz w:val="32"/>
          <w:szCs w:val="32"/>
        </w:rPr>
        <w:t>报</w:t>
      </w:r>
      <w:r>
        <w:rPr>
          <w:rFonts w:eastAsia="仿宋" w:hint="eastAsia"/>
          <w:sz w:val="32"/>
          <w:szCs w:val="32"/>
        </w:rPr>
        <w:t>本会审批</w:t>
      </w:r>
      <w:r>
        <w:rPr>
          <w:rFonts w:eastAsia="仿宋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再按照</w:t>
      </w:r>
      <w:r>
        <w:rPr>
          <w:rFonts w:eastAsia="仿宋"/>
          <w:sz w:val="32"/>
          <w:szCs w:val="32"/>
        </w:rPr>
        <w:t>其章程规定程序</w:t>
      </w:r>
      <w:r>
        <w:rPr>
          <w:rFonts w:eastAsia="仿宋" w:hint="eastAsia"/>
          <w:sz w:val="32"/>
          <w:szCs w:val="32"/>
        </w:rPr>
        <w:t>进行</w:t>
      </w:r>
      <w:r>
        <w:rPr>
          <w:rFonts w:eastAsia="仿宋"/>
          <w:sz w:val="32"/>
          <w:szCs w:val="32"/>
        </w:rPr>
        <w:t>审议</w:t>
      </w:r>
      <w:r>
        <w:rPr>
          <w:rFonts w:eastAsia="仿宋" w:hint="eastAsia"/>
          <w:sz w:val="32"/>
          <w:szCs w:val="32"/>
        </w:rPr>
        <w:t>。审议</w:t>
      </w:r>
      <w:r>
        <w:rPr>
          <w:rFonts w:eastAsia="仿宋"/>
          <w:sz w:val="32"/>
          <w:szCs w:val="32"/>
        </w:rPr>
        <w:t>通过</w:t>
      </w:r>
      <w:r>
        <w:rPr>
          <w:rFonts w:eastAsia="仿宋" w:hint="eastAsia"/>
          <w:sz w:val="32"/>
          <w:szCs w:val="32"/>
        </w:rPr>
        <w:t>后</w:t>
      </w:r>
      <w:r>
        <w:rPr>
          <w:rFonts w:eastAsia="仿宋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经本会审核，方可</w:t>
      </w:r>
      <w:r>
        <w:rPr>
          <w:rFonts w:eastAsia="仿宋"/>
          <w:sz w:val="32"/>
          <w:szCs w:val="32"/>
        </w:rPr>
        <w:t>报登记管理机关核准。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第十</w:t>
      </w:r>
      <w:r>
        <w:rPr>
          <w:rFonts w:eastAsia="黑体" w:hint="eastAsia"/>
          <w:sz w:val="32"/>
          <w:szCs w:val="32"/>
        </w:rPr>
        <w:t>一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主管社团有下列情形之一的，</w:t>
      </w:r>
      <w:r>
        <w:rPr>
          <w:rFonts w:eastAsia="仿宋" w:hint="eastAsia"/>
          <w:sz w:val="32"/>
          <w:szCs w:val="32"/>
        </w:rPr>
        <w:t>经本会审核</w:t>
      </w:r>
      <w:r>
        <w:rPr>
          <w:rFonts w:eastAsia="仿宋"/>
          <w:sz w:val="32"/>
          <w:szCs w:val="32"/>
        </w:rPr>
        <w:t>同意后，向登记管理机关申请注销登记：</w:t>
      </w:r>
    </w:p>
    <w:p w:rsidR="008D787B" w:rsidRPr="00FC235B" w:rsidRDefault="008D787B" w:rsidP="008D787B">
      <w:pPr>
        <w:spacing w:line="560" w:lineRule="exact"/>
        <w:ind w:left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（一）</w:t>
      </w:r>
      <w:r w:rsidRPr="00FC235B">
        <w:rPr>
          <w:rFonts w:eastAsia="仿宋"/>
          <w:sz w:val="32"/>
          <w:szCs w:val="32"/>
        </w:rPr>
        <w:t>完成主管社团章程规定的宗旨的；</w:t>
      </w:r>
    </w:p>
    <w:p w:rsidR="008D787B" w:rsidRPr="00FC235B" w:rsidRDefault="008D787B" w:rsidP="008D787B">
      <w:pPr>
        <w:spacing w:line="560" w:lineRule="exact"/>
        <w:ind w:left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（二）</w:t>
      </w:r>
      <w:r w:rsidRPr="00FC235B">
        <w:rPr>
          <w:rFonts w:eastAsia="仿宋" w:hint="eastAsia"/>
          <w:sz w:val="32"/>
          <w:szCs w:val="32"/>
        </w:rPr>
        <w:t>会员数量连续三年达不到法定最低标准</w:t>
      </w:r>
      <w:r w:rsidRPr="00FC235B">
        <w:rPr>
          <w:rFonts w:eastAsia="仿宋"/>
          <w:sz w:val="32"/>
          <w:szCs w:val="32"/>
        </w:rPr>
        <w:t>的；</w:t>
      </w:r>
    </w:p>
    <w:p w:rsidR="008D787B" w:rsidRPr="00FC235B" w:rsidRDefault="008D787B" w:rsidP="008D787B">
      <w:pPr>
        <w:spacing w:line="560" w:lineRule="exact"/>
        <w:ind w:left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（三）</w:t>
      </w:r>
      <w:r w:rsidRPr="00FC235B">
        <w:rPr>
          <w:rFonts w:eastAsia="仿宋" w:hint="eastAsia"/>
          <w:sz w:val="32"/>
          <w:szCs w:val="32"/>
        </w:rPr>
        <w:t>不能按时完成换届工作超过五年的；</w:t>
      </w:r>
    </w:p>
    <w:p w:rsidR="008D787B" w:rsidRPr="00FC235B" w:rsidRDefault="008D787B" w:rsidP="008D787B">
      <w:pPr>
        <w:spacing w:line="560" w:lineRule="exact"/>
        <w:ind w:left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（四）</w:t>
      </w:r>
      <w:r w:rsidRPr="00FC235B">
        <w:rPr>
          <w:rFonts w:eastAsia="仿宋" w:hint="eastAsia"/>
          <w:sz w:val="32"/>
          <w:szCs w:val="32"/>
        </w:rPr>
        <w:t>与其他社团</w:t>
      </w:r>
      <w:r w:rsidRPr="00FC235B">
        <w:rPr>
          <w:rFonts w:eastAsia="仿宋"/>
          <w:sz w:val="32"/>
          <w:szCs w:val="32"/>
        </w:rPr>
        <w:t>合并的；</w:t>
      </w:r>
    </w:p>
    <w:p w:rsidR="008D787B" w:rsidRPr="00FC235B" w:rsidRDefault="008D787B" w:rsidP="008D787B">
      <w:pPr>
        <w:spacing w:line="560" w:lineRule="exact"/>
        <w:ind w:left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（五）</w:t>
      </w:r>
      <w:r w:rsidRPr="00FC235B">
        <w:rPr>
          <w:rFonts w:eastAsia="仿宋" w:hint="eastAsia"/>
          <w:sz w:val="32"/>
          <w:szCs w:val="32"/>
        </w:rPr>
        <w:t>自行解散的；</w:t>
      </w:r>
    </w:p>
    <w:p w:rsidR="008D787B" w:rsidRPr="00FC235B" w:rsidRDefault="008D787B" w:rsidP="008D787B">
      <w:pPr>
        <w:spacing w:line="560" w:lineRule="exact"/>
        <w:ind w:left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（六）</w:t>
      </w:r>
      <w:r w:rsidRPr="00FC235B">
        <w:rPr>
          <w:rFonts w:eastAsia="仿宋"/>
          <w:sz w:val="32"/>
          <w:szCs w:val="32"/>
        </w:rPr>
        <w:t>由于其他原因终止的。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第十</w:t>
      </w:r>
      <w:r>
        <w:rPr>
          <w:rFonts w:eastAsia="黑体" w:hint="eastAsia"/>
          <w:sz w:val="32"/>
          <w:szCs w:val="32"/>
        </w:rPr>
        <w:t>二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主管社团在办理注销登记前，应当在</w:t>
      </w:r>
      <w:r>
        <w:rPr>
          <w:rFonts w:eastAsia="仿宋" w:hint="eastAsia"/>
          <w:sz w:val="32"/>
          <w:szCs w:val="32"/>
        </w:rPr>
        <w:t>本会和国有资产管理等部门</w:t>
      </w:r>
      <w:r>
        <w:rPr>
          <w:rFonts w:eastAsia="仿宋"/>
          <w:sz w:val="32"/>
          <w:szCs w:val="32"/>
        </w:rPr>
        <w:t>指导下，成立清算组织，完成清算工作。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经</w:t>
      </w:r>
      <w:r>
        <w:rPr>
          <w:rFonts w:eastAsia="仿宋" w:hint="eastAsia"/>
          <w:sz w:val="32"/>
          <w:szCs w:val="32"/>
        </w:rPr>
        <w:t>本会审核</w:t>
      </w:r>
      <w:r>
        <w:rPr>
          <w:rFonts w:eastAsia="仿宋"/>
          <w:sz w:val="32"/>
          <w:szCs w:val="32"/>
        </w:rPr>
        <w:t>同意，</w:t>
      </w:r>
      <w:r>
        <w:rPr>
          <w:rFonts w:eastAsia="仿宋" w:hint="eastAsia"/>
          <w:sz w:val="32"/>
          <w:szCs w:val="32"/>
        </w:rPr>
        <w:t>主管社团应</w:t>
      </w:r>
      <w:r>
        <w:rPr>
          <w:rFonts w:eastAsia="仿宋"/>
          <w:sz w:val="32"/>
          <w:szCs w:val="32"/>
        </w:rPr>
        <w:t>在清算结束之日起</w:t>
      </w:r>
      <w:r>
        <w:rPr>
          <w:rFonts w:eastAsia="仿宋"/>
          <w:sz w:val="32"/>
          <w:szCs w:val="32"/>
        </w:rPr>
        <w:t>15</w:t>
      </w:r>
      <w:r>
        <w:rPr>
          <w:rFonts w:eastAsia="仿宋"/>
          <w:sz w:val="32"/>
          <w:szCs w:val="32"/>
        </w:rPr>
        <w:t>日内向登记管理机关办理注销登记。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注销登记的主管社团，其所属分支机构</w:t>
      </w:r>
      <w:r>
        <w:rPr>
          <w:rFonts w:eastAsia="仿宋" w:hint="eastAsia"/>
          <w:sz w:val="32"/>
          <w:szCs w:val="32"/>
        </w:rPr>
        <w:t>、代表机构、会刊等</w:t>
      </w:r>
      <w:r>
        <w:rPr>
          <w:rFonts w:eastAsia="仿宋"/>
          <w:sz w:val="32"/>
          <w:szCs w:val="32"/>
        </w:rPr>
        <w:t>同时注销，其剩余财产按国家有关规定办理。</w:t>
      </w:r>
    </w:p>
    <w:p w:rsidR="008D787B" w:rsidRDefault="008D787B" w:rsidP="008D787B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章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业务</w:t>
      </w:r>
      <w:r>
        <w:rPr>
          <w:rFonts w:eastAsia="黑体"/>
          <w:sz w:val="32"/>
          <w:szCs w:val="32"/>
        </w:rPr>
        <w:t>监督</w:t>
      </w:r>
      <w:r>
        <w:rPr>
          <w:rFonts w:eastAsia="黑体" w:hint="eastAsia"/>
          <w:sz w:val="32"/>
          <w:szCs w:val="32"/>
        </w:rPr>
        <w:t>和</w:t>
      </w:r>
      <w:r>
        <w:rPr>
          <w:rFonts w:eastAsia="黑体"/>
          <w:sz w:val="32"/>
          <w:szCs w:val="32"/>
        </w:rPr>
        <w:t>管理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第十</w:t>
      </w:r>
      <w:r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主管社团应在本社团章程规定时间内</w:t>
      </w:r>
      <w:r>
        <w:rPr>
          <w:rFonts w:eastAsia="仿宋" w:hint="eastAsia"/>
          <w:sz w:val="32"/>
          <w:szCs w:val="32"/>
        </w:rPr>
        <w:t>按时</w:t>
      </w:r>
      <w:r>
        <w:rPr>
          <w:rFonts w:eastAsia="仿宋"/>
          <w:sz w:val="32"/>
          <w:szCs w:val="32"/>
        </w:rPr>
        <w:t>换届</w:t>
      </w:r>
      <w:r>
        <w:rPr>
          <w:rFonts w:eastAsia="仿宋" w:hint="eastAsia"/>
          <w:sz w:val="32"/>
          <w:szCs w:val="32"/>
        </w:rPr>
        <w:t>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主管社团</w:t>
      </w:r>
      <w:r>
        <w:rPr>
          <w:rFonts w:eastAsia="仿宋"/>
          <w:sz w:val="32"/>
          <w:szCs w:val="32"/>
        </w:rPr>
        <w:t>至少</w:t>
      </w:r>
      <w:r>
        <w:rPr>
          <w:rFonts w:eastAsia="仿宋" w:hint="eastAsia"/>
          <w:sz w:val="32"/>
          <w:szCs w:val="32"/>
        </w:rPr>
        <w:t>应当</w:t>
      </w:r>
      <w:r>
        <w:rPr>
          <w:rFonts w:eastAsia="仿宋"/>
          <w:sz w:val="32"/>
          <w:szCs w:val="32"/>
        </w:rPr>
        <w:t>提前半年召开常务理事</w:t>
      </w:r>
      <w:r>
        <w:rPr>
          <w:rFonts w:eastAsia="仿宋" w:hint="eastAsia"/>
          <w:sz w:val="32"/>
          <w:szCs w:val="32"/>
        </w:rPr>
        <w:t>会</w:t>
      </w:r>
      <w:r>
        <w:rPr>
          <w:rFonts w:eastAsia="仿宋"/>
          <w:sz w:val="32"/>
          <w:szCs w:val="32"/>
        </w:rPr>
        <w:t>会议</w:t>
      </w:r>
      <w:r>
        <w:rPr>
          <w:rFonts w:eastAsia="仿宋" w:hint="eastAsia"/>
          <w:sz w:val="32"/>
          <w:szCs w:val="32"/>
        </w:rPr>
        <w:t>、会员代</w:t>
      </w:r>
      <w:r>
        <w:rPr>
          <w:rFonts w:eastAsia="仿宋" w:hint="eastAsia"/>
          <w:sz w:val="32"/>
          <w:szCs w:val="32"/>
        </w:rPr>
        <w:lastRenderedPageBreak/>
        <w:t>表会议</w:t>
      </w:r>
      <w:r>
        <w:rPr>
          <w:rFonts w:eastAsia="仿宋"/>
          <w:sz w:val="32"/>
          <w:szCs w:val="32"/>
        </w:rPr>
        <w:t>或会长</w:t>
      </w:r>
      <w:r>
        <w:rPr>
          <w:rFonts w:eastAsia="仿宋" w:hint="eastAsia"/>
          <w:sz w:val="32"/>
          <w:szCs w:val="32"/>
        </w:rPr>
        <w:t>（理事长）</w:t>
      </w:r>
      <w:r>
        <w:rPr>
          <w:rFonts w:eastAsia="仿宋"/>
          <w:sz w:val="32"/>
          <w:szCs w:val="32"/>
        </w:rPr>
        <w:t>会议研究换届事宜，向</w:t>
      </w:r>
      <w:r>
        <w:rPr>
          <w:rFonts w:eastAsia="仿宋" w:hint="eastAsia"/>
          <w:sz w:val="32"/>
          <w:szCs w:val="32"/>
        </w:rPr>
        <w:t>本会</w:t>
      </w:r>
      <w:r>
        <w:rPr>
          <w:rFonts w:eastAsia="仿宋"/>
          <w:sz w:val="32"/>
          <w:szCs w:val="32"/>
        </w:rPr>
        <w:t>提交换届申请</w:t>
      </w:r>
      <w:r>
        <w:rPr>
          <w:rFonts w:eastAsia="仿宋" w:hint="eastAsia"/>
          <w:sz w:val="32"/>
          <w:szCs w:val="32"/>
        </w:rPr>
        <w:t>报告</w:t>
      </w:r>
      <w:r>
        <w:rPr>
          <w:rFonts w:eastAsia="仿宋"/>
          <w:sz w:val="32"/>
          <w:szCs w:val="32"/>
        </w:rPr>
        <w:t>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换届申请报告应当包括下列附件：换届工作报告、章程修改报告、经费审查报告、拟任领导班子成员基本情况、会员理事名单、关于换届工作的常务理事会会议纪要等。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主管社团的</w:t>
      </w:r>
      <w:r>
        <w:rPr>
          <w:rFonts w:eastAsia="仿宋"/>
          <w:sz w:val="32"/>
          <w:szCs w:val="32"/>
        </w:rPr>
        <w:t>换届申请报告经</w:t>
      </w:r>
      <w:r>
        <w:rPr>
          <w:rFonts w:eastAsia="仿宋" w:hint="eastAsia"/>
          <w:sz w:val="32"/>
          <w:szCs w:val="32"/>
        </w:rPr>
        <w:t>本会</w:t>
      </w:r>
      <w:r>
        <w:rPr>
          <w:rFonts w:eastAsia="仿宋"/>
          <w:sz w:val="32"/>
          <w:szCs w:val="32"/>
        </w:rPr>
        <w:t>批复同意后，方可召开换届会议。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因特殊情况需提前或延期进行换届的，</w:t>
      </w:r>
      <w:r>
        <w:rPr>
          <w:rFonts w:eastAsia="仿宋" w:hint="eastAsia"/>
          <w:sz w:val="32"/>
          <w:szCs w:val="32"/>
        </w:rPr>
        <w:t>主管社团应当</w:t>
      </w:r>
      <w:r>
        <w:rPr>
          <w:rFonts w:eastAsia="仿宋"/>
          <w:sz w:val="32"/>
          <w:szCs w:val="32"/>
        </w:rPr>
        <w:t>以书面形式报</w:t>
      </w:r>
      <w:r>
        <w:rPr>
          <w:rFonts w:eastAsia="仿宋" w:hint="eastAsia"/>
          <w:sz w:val="32"/>
          <w:szCs w:val="32"/>
        </w:rPr>
        <w:t>本会</w:t>
      </w:r>
      <w:r>
        <w:rPr>
          <w:rFonts w:eastAsia="仿宋"/>
          <w:sz w:val="32"/>
          <w:szCs w:val="32"/>
        </w:rPr>
        <w:t>和民政部批准同意</w:t>
      </w:r>
      <w:r>
        <w:rPr>
          <w:rFonts w:eastAsia="仿宋" w:hint="eastAsia"/>
          <w:sz w:val="32"/>
          <w:szCs w:val="32"/>
        </w:rPr>
        <w:t>，并在批准的期限内完成换届</w:t>
      </w:r>
      <w:r>
        <w:rPr>
          <w:rFonts w:eastAsia="仿宋"/>
          <w:sz w:val="32"/>
          <w:szCs w:val="32"/>
        </w:rPr>
        <w:t>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十四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主管社团制定或修改会费标准，应按照民政部、财政部</w:t>
      </w:r>
      <w:r>
        <w:rPr>
          <w:rFonts w:eastAsia="仿宋" w:hint="eastAsia"/>
          <w:sz w:val="32"/>
          <w:szCs w:val="32"/>
        </w:rPr>
        <w:t>有关规定，</w:t>
      </w:r>
      <w:r>
        <w:rPr>
          <w:rFonts w:eastAsia="仿宋"/>
          <w:sz w:val="32"/>
          <w:szCs w:val="32"/>
        </w:rPr>
        <w:t>经会员大会或会员代表大会</w:t>
      </w:r>
      <w:r>
        <w:rPr>
          <w:rFonts w:eastAsia="仿宋" w:hint="eastAsia"/>
          <w:sz w:val="32"/>
          <w:szCs w:val="32"/>
        </w:rPr>
        <w:t>以无记名投票方式</w:t>
      </w:r>
      <w:r>
        <w:rPr>
          <w:rFonts w:eastAsia="仿宋"/>
          <w:sz w:val="32"/>
          <w:szCs w:val="32"/>
        </w:rPr>
        <w:t>表决通过，</w:t>
      </w:r>
      <w:r>
        <w:rPr>
          <w:rFonts w:eastAsia="仿宋" w:hint="eastAsia"/>
          <w:sz w:val="32"/>
          <w:szCs w:val="32"/>
        </w:rPr>
        <w:t>并</w:t>
      </w:r>
      <w:r>
        <w:rPr>
          <w:rFonts w:eastAsia="仿宋"/>
          <w:sz w:val="32"/>
          <w:szCs w:val="32"/>
        </w:rPr>
        <w:t>在表决通过</w:t>
      </w:r>
      <w:r>
        <w:rPr>
          <w:rFonts w:eastAsia="仿宋"/>
          <w:sz w:val="32"/>
          <w:szCs w:val="32"/>
        </w:rPr>
        <w:t>30</w:t>
      </w:r>
      <w:r>
        <w:rPr>
          <w:rFonts w:eastAsia="仿宋"/>
          <w:sz w:val="32"/>
          <w:szCs w:val="32"/>
        </w:rPr>
        <w:t>日内向全体会员</w:t>
      </w:r>
      <w:r>
        <w:rPr>
          <w:rFonts w:eastAsia="仿宋" w:hint="eastAsia"/>
          <w:sz w:val="32"/>
          <w:szCs w:val="32"/>
        </w:rPr>
        <w:t>公布</w:t>
      </w:r>
      <w:r>
        <w:rPr>
          <w:rFonts w:eastAsia="仿宋"/>
          <w:sz w:val="32"/>
          <w:szCs w:val="32"/>
        </w:rPr>
        <w:t>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会费收支情况</w:t>
      </w:r>
      <w:r>
        <w:rPr>
          <w:rFonts w:eastAsia="仿宋" w:hint="eastAsia"/>
          <w:sz w:val="32"/>
          <w:szCs w:val="32"/>
        </w:rPr>
        <w:t>，应当</w:t>
      </w:r>
      <w:r>
        <w:rPr>
          <w:rFonts w:eastAsia="仿宋"/>
          <w:sz w:val="32"/>
          <w:szCs w:val="32"/>
        </w:rPr>
        <w:t>在社会团体年检时</w:t>
      </w:r>
      <w:r>
        <w:rPr>
          <w:rFonts w:eastAsia="仿宋" w:hint="eastAsia"/>
          <w:sz w:val="32"/>
          <w:szCs w:val="32"/>
        </w:rPr>
        <w:t>如实</w:t>
      </w:r>
      <w:r>
        <w:rPr>
          <w:rFonts w:eastAsia="仿宋"/>
          <w:sz w:val="32"/>
          <w:szCs w:val="32"/>
        </w:rPr>
        <w:t>填报。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第十</w:t>
      </w: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主管社团应当</w:t>
      </w:r>
      <w:r>
        <w:rPr>
          <w:rFonts w:eastAsia="仿宋"/>
          <w:sz w:val="32"/>
          <w:szCs w:val="32"/>
        </w:rPr>
        <w:t>加强财务管理</w:t>
      </w:r>
      <w:r>
        <w:rPr>
          <w:rFonts w:eastAsia="仿宋" w:hint="eastAsia"/>
          <w:sz w:val="32"/>
          <w:szCs w:val="32"/>
        </w:rPr>
        <w:t>，接受本会和其他有关部门的财务监督：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（一）</w:t>
      </w:r>
      <w:r>
        <w:rPr>
          <w:rFonts w:eastAsia="仿宋" w:hint="eastAsia"/>
          <w:sz w:val="32"/>
          <w:szCs w:val="32"/>
        </w:rPr>
        <w:t>本会不定期对主管社团开展财务审计和监督，专门听取财务管理情况汇报。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（二）主管社团</w:t>
      </w:r>
      <w:r>
        <w:rPr>
          <w:rFonts w:eastAsia="仿宋"/>
          <w:sz w:val="32"/>
          <w:szCs w:val="32"/>
        </w:rPr>
        <w:t>接受国内赞助人民币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万元以上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应当提前</w:t>
      </w:r>
      <w:r>
        <w:rPr>
          <w:rFonts w:eastAsia="仿宋"/>
          <w:sz w:val="32"/>
          <w:szCs w:val="32"/>
        </w:rPr>
        <w:t>30</w:t>
      </w:r>
      <w:r>
        <w:rPr>
          <w:rFonts w:eastAsia="仿宋"/>
          <w:sz w:val="32"/>
          <w:szCs w:val="32"/>
        </w:rPr>
        <w:t>日</w:t>
      </w:r>
      <w:r>
        <w:rPr>
          <w:rFonts w:eastAsia="仿宋" w:hint="eastAsia"/>
          <w:sz w:val="32"/>
          <w:szCs w:val="32"/>
        </w:rPr>
        <w:t>向本会</w:t>
      </w:r>
      <w:r>
        <w:rPr>
          <w:rFonts w:eastAsia="仿宋"/>
          <w:sz w:val="32"/>
          <w:szCs w:val="32"/>
        </w:rPr>
        <w:t>提交申请，报告赞助单位和赞助费使用情况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得到</w:t>
      </w:r>
      <w:r>
        <w:rPr>
          <w:rFonts w:eastAsia="仿宋" w:hint="eastAsia"/>
          <w:sz w:val="32"/>
          <w:szCs w:val="32"/>
        </w:rPr>
        <w:t>审核</w:t>
      </w:r>
      <w:r>
        <w:rPr>
          <w:rFonts w:eastAsia="仿宋"/>
          <w:sz w:val="32"/>
          <w:szCs w:val="32"/>
        </w:rPr>
        <w:t>批准后方可进行</w:t>
      </w:r>
      <w:r>
        <w:rPr>
          <w:rFonts w:eastAsia="仿宋" w:hint="eastAsia"/>
          <w:sz w:val="32"/>
          <w:szCs w:val="32"/>
        </w:rPr>
        <w:t>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（三）主管社团</w:t>
      </w:r>
      <w:r>
        <w:rPr>
          <w:rFonts w:eastAsia="仿宋"/>
          <w:sz w:val="32"/>
          <w:szCs w:val="32"/>
        </w:rPr>
        <w:t>接受境外捐赠、资助，</w:t>
      </w:r>
      <w:r>
        <w:rPr>
          <w:rFonts w:eastAsia="仿宋" w:hint="eastAsia"/>
          <w:sz w:val="32"/>
          <w:szCs w:val="32"/>
        </w:rPr>
        <w:t>应当</w:t>
      </w:r>
      <w:r>
        <w:rPr>
          <w:rFonts w:eastAsia="仿宋"/>
          <w:sz w:val="32"/>
          <w:szCs w:val="32"/>
        </w:rPr>
        <w:t>提前</w:t>
      </w:r>
      <w:r>
        <w:rPr>
          <w:rFonts w:eastAsia="仿宋" w:hint="eastAsia"/>
          <w:sz w:val="32"/>
          <w:szCs w:val="32"/>
        </w:rPr>
        <w:t>30</w:t>
      </w:r>
      <w:r>
        <w:rPr>
          <w:rFonts w:eastAsia="仿宋" w:hint="eastAsia"/>
          <w:sz w:val="32"/>
          <w:szCs w:val="32"/>
        </w:rPr>
        <w:t>日向本会</w:t>
      </w:r>
      <w:r>
        <w:rPr>
          <w:rFonts w:eastAsia="仿宋"/>
          <w:sz w:val="32"/>
          <w:szCs w:val="32"/>
        </w:rPr>
        <w:t>提交</w:t>
      </w:r>
      <w:r>
        <w:rPr>
          <w:rFonts w:eastAsia="仿宋" w:hint="eastAsia"/>
          <w:sz w:val="32"/>
          <w:szCs w:val="32"/>
        </w:rPr>
        <w:t>申请以及</w:t>
      </w:r>
      <w:r>
        <w:rPr>
          <w:rFonts w:eastAsia="仿宋"/>
          <w:sz w:val="32"/>
          <w:szCs w:val="32"/>
        </w:rPr>
        <w:t>捐赠或资助方的承诺文件或双方协议文件，得</w:t>
      </w:r>
      <w:r>
        <w:rPr>
          <w:rFonts w:eastAsia="仿宋"/>
          <w:sz w:val="32"/>
          <w:szCs w:val="32"/>
        </w:rPr>
        <w:lastRenderedPageBreak/>
        <w:t>到</w:t>
      </w:r>
      <w:r>
        <w:rPr>
          <w:rFonts w:eastAsia="仿宋" w:hint="eastAsia"/>
          <w:sz w:val="32"/>
          <w:szCs w:val="32"/>
        </w:rPr>
        <w:t>审核</w:t>
      </w:r>
      <w:r>
        <w:rPr>
          <w:rFonts w:eastAsia="仿宋"/>
          <w:sz w:val="32"/>
          <w:szCs w:val="32"/>
        </w:rPr>
        <w:t>批准后方可进行</w:t>
      </w:r>
      <w:r>
        <w:rPr>
          <w:rFonts w:eastAsia="仿宋" w:hint="eastAsia"/>
          <w:sz w:val="32"/>
          <w:szCs w:val="32"/>
        </w:rPr>
        <w:t>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（四）主管社团必须</w:t>
      </w:r>
      <w:r>
        <w:rPr>
          <w:rFonts w:eastAsia="仿宋"/>
          <w:sz w:val="32"/>
          <w:szCs w:val="32"/>
        </w:rPr>
        <w:t>认真执行国家规定的</w:t>
      </w:r>
      <w:r>
        <w:rPr>
          <w:rFonts w:eastAsia="仿宋" w:hint="eastAsia"/>
          <w:sz w:val="32"/>
          <w:szCs w:val="32"/>
        </w:rPr>
        <w:t>社团</w:t>
      </w:r>
      <w:r>
        <w:rPr>
          <w:rFonts w:eastAsia="仿宋"/>
          <w:sz w:val="32"/>
          <w:szCs w:val="32"/>
        </w:rPr>
        <w:t>财务管理制度，接受</w:t>
      </w:r>
      <w:r>
        <w:rPr>
          <w:rFonts w:eastAsia="仿宋" w:hint="eastAsia"/>
          <w:sz w:val="32"/>
          <w:szCs w:val="32"/>
        </w:rPr>
        <w:t>民政部门、财政</w:t>
      </w:r>
      <w:r>
        <w:rPr>
          <w:rFonts w:eastAsia="仿宋"/>
          <w:sz w:val="32"/>
          <w:szCs w:val="32"/>
        </w:rPr>
        <w:t>部门的监督；资产来源属于国家拨款或者社会捐赠、资助的，应当接受审计机关的监督</w:t>
      </w:r>
      <w:r>
        <w:rPr>
          <w:rFonts w:eastAsia="仿宋" w:hint="eastAsia"/>
          <w:sz w:val="32"/>
          <w:szCs w:val="32"/>
        </w:rPr>
        <w:t>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五</w:t>
      </w:r>
      <w:r>
        <w:rPr>
          <w:rFonts w:eastAsia="仿宋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主管社团换届或者更换法定代表人之前，由本会和登记管理机关组织对其进行财务审计。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十六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主管社团应当接受本会对其</w:t>
      </w:r>
      <w:r>
        <w:rPr>
          <w:rFonts w:eastAsia="仿宋"/>
          <w:sz w:val="32"/>
          <w:szCs w:val="32"/>
        </w:rPr>
        <w:t>工作</w:t>
      </w:r>
      <w:r>
        <w:rPr>
          <w:rFonts w:eastAsia="仿宋" w:hint="eastAsia"/>
          <w:sz w:val="32"/>
          <w:szCs w:val="32"/>
        </w:rPr>
        <w:t>的下列业务指导：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（一）主管社团应</w:t>
      </w:r>
      <w:r>
        <w:rPr>
          <w:rFonts w:eastAsia="仿宋" w:hint="eastAsia"/>
          <w:sz w:val="32"/>
          <w:szCs w:val="32"/>
        </w:rPr>
        <w:t>在</w:t>
      </w:r>
      <w:r>
        <w:rPr>
          <w:rFonts w:eastAsia="仿宋"/>
          <w:sz w:val="32"/>
          <w:szCs w:val="32"/>
        </w:rPr>
        <w:t>每年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31</w:t>
      </w:r>
      <w:r>
        <w:rPr>
          <w:rFonts w:eastAsia="仿宋"/>
          <w:sz w:val="32"/>
          <w:szCs w:val="32"/>
        </w:rPr>
        <w:t>日前，向</w:t>
      </w:r>
      <w:r>
        <w:rPr>
          <w:rFonts w:eastAsia="仿宋" w:hint="eastAsia"/>
          <w:sz w:val="32"/>
          <w:szCs w:val="32"/>
        </w:rPr>
        <w:t>本会</w:t>
      </w:r>
      <w:r>
        <w:rPr>
          <w:rFonts w:eastAsia="仿宋"/>
          <w:sz w:val="32"/>
          <w:szCs w:val="32"/>
        </w:rPr>
        <w:t>报送上一年度工作总结和本年度工作计划，内容包括：本社团遵守法律法规政策的情况、履行登记</w:t>
      </w:r>
      <w:r>
        <w:rPr>
          <w:rFonts w:eastAsia="仿宋" w:hint="eastAsia"/>
          <w:sz w:val="32"/>
          <w:szCs w:val="32"/>
        </w:rPr>
        <w:t>年检</w:t>
      </w:r>
      <w:r>
        <w:rPr>
          <w:rFonts w:eastAsia="仿宋"/>
          <w:sz w:val="32"/>
          <w:szCs w:val="32"/>
        </w:rPr>
        <w:t>手续的情况、按照章程开展活动的情况、人员和机构变动情况以及财务管理情况。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（二）主管社团举办年会等重要会议，或本行业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跨行业全国性活动、会议，应当严格</w:t>
      </w:r>
      <w:r>
        <w:rPr>
          <w:rFonts w:eastAsia="仿宋" w:hint="eastAsia"/>
          <w:sz w:val="32"/>
          <w:szCs w:val="32"/>
        </w:rPr>
        <w:t>落实</w:t>
      </w:r>
      <w:r>
        <w:rPr>
          <w:rFonts w:eastAsia="仿宋"/>
          <w:sz w:val="32"/>
          <w:szCs w:val="32"/>
        </w:rPr>
        <w:t>中央</w:t>
      </w:r>
      <w:r>
        <w:rPr>
          <w:rFonts w:eastAsia="仿宋" w:hint="eastAsia"/>
          <w:sz w:val="32"/>
          <w:szCs w:val="32"/>
        </w:rPr>
        <w:t>“八项规定”精神，</w:t>
      </w:r>
      <w:r>
        <w:rPr>
          <w:rFonts w:eastAsia="仿宋"/>
          <w:sz w:val="32"/>
          <w:szCs w:val="32"/>
        </w:rPr>
        <w:t>贯彻节俭原则，不得铺张浪费，不得安排高档娱乐消费活动</w:t>
      </w:r>
      <w:r>
        <w:rPr>
          <w:rFonts w:eastAsia="仿宋" w:hint="eastAsia"/>
          <w:sz w:val="32"/>
          <w:szCs w:val="32"/>
        </w:rPr>
        <w:t>。应</w:t>
      </w:r>
      <w:r>
        <w:rPr>
          <w:rFonts w:eastAsia="仿宋"/>
          <w:sz w:val="32"/>
          <w:szCs w:val="32"/>
        </w:rPr>
        <w:t>提前</w:t>
      </w:r>
      <w:r>
        <w:rPr>
          <w:rFonts w:eastAsia="仿宋"/>
          <w:sz w:val="32"/>
          <w:szCs w:val="32"/>
        </w:rPr>
        <w:t>30</w:t>
      </w:r>
      <w:r>
        <w:rPr>
          <w:rFonts w:eastAsia="仿宋"/>
          <w:sz w:val="32"/>
          <w:szCs w:val="32"/>
        </w:rPr>
        <w:t>日将活动或会议方案报</w:t>
      </w:r>
      <w:r>
        <w:rPr>
          <w:rFonts w:eastAsia="仿宋" w:hint="eastAsia"/>
          <w:sz w:val="32"/>
          <w:szCs w:val="32"/>
        </w:rPr>
        <w:t>本会</w:t>
      </w:r>
      <w:r>
        <w:rPr>
          <w:rFonts w:eastAsia="仿宋"/>
          <w:sz w:val="32"/>
          <w:szCs w:val="32"/>
        </w:rPr>
        <w:t>审批</w:t>
      </w:r>
      <w:r>
        <w:rPr>
          <w:rFonts w:eastAsia="仿宋" w:hint="eastAsia"/>
          <w:sz w:val="32"/>
          <w:szCs w:val="32"/>
        </w:rPr>
        <w:t>，并严格执行</w:t>
      </w:r>
      <w:r>
        <w:rPr>
          <w:rFonts w:eastAsia="仿宋"/>
          <w:sz w:val="32"/>
          <w:szCs w:val="32"/>
        </w:rPr>
        <w:t>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（三）主管社团应严格</w:t>
      </w:r>
      <w:r>
        <w:rPr>
          <w:rFonts w:eastAsia="仿宋" w:hint="eastAsia"/>
          <w:sz w:val="32"/>
          <w:szCs w:val="32"/>
        </w:rPr>
        <w:t>遵守</w:t>
      </w:r>
      <w:r>
        <w:rPr>
          <w:rFonts w:eastAsia="仿宋"/>
          <w:sz w:val="32"/>
          <w:szCs w:val="32"/>
        </w:rPr>
        <w:t>《全国性文艺新闻出版评奖管理办法》《社会组织评比达标表彰活动管理暂行规定》</w:t>
      </w:r>
      <w:r>
        <w:rPr>
          <w:rFonts w:eastAsia="仿宋" w:hint="eastAsia"/>
          <w:sz w:val="32"/>
          <w:szCs w:val="32"/>
        </w:rPr>
        <w:t>等</w:t>
      </w:r>
      <w:r>
        <w:rPr>
          <w:rFonts w:eastAsia="仿宋"/>
          <w:sz w:val="32"/>
          <w:szCs w:val="32"/>
        </w:rPr>
        <w:t>规定，</w:t>
      </w:r>
      <w:r>
        <w:rPr>
          <w:rFonts w:eastAsia="仿宋" w:hint="eastAsia"/>
          <w:sz w:val="32"/>
          <w:szCs w:val="32"/>
        </w:rPr>
        <w:t>不得随意</w:t>
      </w:r>
      <w:r>
        <w:rPr>
          <w:rFonts w:eastAsia="仿宋"/>
          <w:sz w:val="32"/>
          <w:szCs w:val="32"/>
        </w:rPr>
        <w:t>举办评奖活动</w:t>
      </w:r>
      <w:r>
        <w:rPr>
          <w:rFonts w:eastAsia="仿宋" w:hint="eastAsia"/>
          <w:sz w:val="32"/>
          <w:szCs w:val="32"/>
        </w:rPr>
        <w:t>。如举办评奖活动</w:t>
      </w:r>
      <w:r>
        <w:rPr>
          <w:rFonts w:eastAsia="仿宋"/>
          <w:sz w:val="32"/>
          <w:szCs w:val="32"/>
        </w:rPr>
        <w:t>，应当提前一年</w:t>
      </w:r>
      <w:r>
        <w:rPr>
          <w:rFonts w:eastAsia="仿宋" w:hint="eastAsia"/>
          <w:sz w:val="32"/>
          <w:szCs w:val="32"/>
        </w:rPr>
        <w:t>向本会</w:t>
      </w:r>
      <w:r>
        <w:rPr>
          <w:rFonts w:eastAsia="仿宋"/>
          <w:sz w:val="32"/>
          <w:szCs w:val="32"/>
        </w:rPr>
        <w:t>提交申请，经</w:t>
      </w:r>
      <w:r>
        <w:rPr>
          <w:rFonts w:eastAsia="仿宋" w:hint="eastAsia"/>
          <w:sz w:val="32"/>
          <w:szCs w:val="32"/>
        </w:rPr>
        <w:t>本会审核</w:t>
      </w:r>
      <w:r>
        <w:rPr>
          <w:rFonts w:eastAsia="仿宋"/>
          <w:sz w:val="32"/>
          <w:szCs w:val="32"/>
        </w:rPr>
        <w:t>同意</w:t>
      </w:r>
      <w:r>
        <w:rPr>
          <w:rFonts w:eastAsia="仿宋" w:hint="eastAsia"/>
          <w:sz w:val="32"/>
          <w:szCs w:val="32"/>
        </w:rPr>
        <w:t>，并向有关部门履行规定的审批手续后，</w:t>
      </w:r>
      <w:r>
        <w:rPr>
          <w:rFonts w:eastAsia="仿宋"/>
          <w:sz w:val="32"/>
          <w:szCs w:val="32"/>
        </w:rPr>
        <w:t>方可进行。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四</w:t>
      </w:r>
      <w:r>
        <w:rPr>
          <w:rFonts w:eastAsia="仿宋"/>
          <w:sz w:val="32"/>
          <w:szCs w:val="32"/>
        </w:rPr>
        <w:t>）主管社团</w:t>
      </w:r>
      <w:r>
        <w:rPr>
          <w:rFonts w:eastAsia="仿宋" w:hint="eastAsia"/>
          <w:sz w:val="32"/>
          <w:szCs w:val="32"/>
        </w:rPr>
        <w:t>应当</w:t>
      </w:r>
      <w:r>
        <w:rPr>
          <w:rFonts w:eastAsia="仿宋"/>
          <w:sz w:val="32"/>
          <w:szCs w:val="32"/>
        </w:rPr>
        <w:t>严格执行</w:t>
      </w:r>
      <w:r>
        <w:rPr>
          <w:rFonts w:eastAsia="仿宋" w:hint="eastAsia"/>
          <w:sz w:val="32"/>
          <w:szCs w:val="32"/>
        </w:rPr>
        <w:t>对本会的</w:t>
      </w:r>
      <w:r>
        <w:rPr>
          <w:rFonts w:eastAsia="仿宋"/>
          <w:sz w:val="32"/>
          <w:szCs w:val="32"/>
        </w:rPr>
        <w:t>工作汇报机制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涉</w:t>
      </w:r>
      <w:r>
        <w:rPr>
          <w:rFonts w:eastAsia="仿宋"/>
          <w:sz w:val="32"/>
          <w:szCs w:val="32"/>
        </w:rPr>
        <w:lastRenderedPageBreak/>
        <w:t>及</w:t>
      </w:r>
      <w:r>
        <w:rPr>
          <w:rFonts w:eastAsia="仿宋" w:hint="eastAsia"/>
          <w:sz w:val="32"/>
          <w:szCs w:val="32"/>
        </w:rPr>
        <w:t>本社团</w:t>
      </w:r>
      <w:r>
        <w:rPr>
          <w:rFonts w:eastAsia="仿宋"/>
          <w:sz w:val="32"/>
          <w:szCs w:val="32"/>
        </w:rPr>
        <w:t>重大组织人事变动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应提前</w:t>
      </w:r>
      <w:r>
        <w:rPr>
          <w:rFonts w:eastAsia="仿宋" w:hint="eastAsia"/>
          <w:sz w:val="32"/>
          <w:szCs w:val="32"/>
        </w:rPr>
        <w:t>3</w:t>
      </w:r>
      <w:r>
        <w:rPr>
          <w:rFonts w:eastAsia="仿宋"/>
          <w:sz w:val="32"/>
          <w:szCs w:val="32"/>
        </w:rPr>
        <w:t>个月</w:t>
      </w:r>
      <w:r>
        <w:rPr>
          <w:rFonts w:eastAsia="仿宋" w:hint="eastAsia"/>
          <w:sz w:val="32"/>
          <w:szCs w:val="32"/>
        </w:rPr>
        <w:t>向本会</w:t>
      </w:r>
      <w:r>
        <w:rPr>
          <w:rFonts w:eastAsia="仿宋"/>
          <w:sz w:val="32"/>
          <w:szCs w:val="32"/>
        </w:rPr>
        <w:t>提交申请报告</w:t>
      </w:r>
      <w:r>
        <w:rPr>
          <w:rFonts w:eastAsia="仿宋" w:hint="eastAsia"/>
          <w:sz w:val="32"/>
          <w:szCs w:val="32"/>
        </w:rPr>
        <w:t>和有关材料，</w:t>
      </w:r>
      <w:r>
        <w:rPr>
          <w:rFonts w:eastAsia="仿宋"/>
          <w:sz w:val="32"/>
          <w:szCs w:val="32"/>
        </w:rPr>
        <w:t>经</w:t>
      </w:r>
      <w:r>
        <w:rPr>
          <w:rFonts w:eastAsia="仿宋" w:hint="eastAsia"/>
          <w:sz w:val="32"/>
          <w:szCs w:val="32"/>
        </w:rPr>
        <w:t>审核</w:t>
      </w:r>
      <w:r>
        <w:rPr>
          <w:rFonts w:eastAsia="仿宋"/>
          <w:sz w:val="32"/>
          <w:szCs w:val="32"/>
        </w:rPr>
        <w:t>同意后</w:t>
      </w:r>
      <w:r>
        <w:rPr>
          <w:rFonts w:eastAsia="仿宋" w:hint="eastAsia"/>
          <w:sz w:val="32"/>
          <w:szCs w:val="32"/>
        </w:rPr>
        <w:t>，在本会的指导下进行。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五</w:t>
      </w:r>
      <w:r>
        <w:rPr>
          <w:rFonts w:eastAsia="仿宋"/>
          <w:sz w:val="32"/>
          <w:szCs w:val="32"/>
        </w:rPr>
        <w:t>）主管社团接待境外来访或组织出境访问，应提前</w:t>
      </w:r>
      <w:r>
        <w:rPr>
          <w:rFonts w:eastAsia="仿宋"/>
          <w:sz w:val="32"/>
          <w:szCs w:val="32"/>
        </w:rPr>
        <w:t>30</w:t>
      </w:r>
      <w:r>
        <w:rPr>
          <w:rFonts w:eastAsia="仿宋"/>
          <w:sz w:val="32"/>
          <w:szCs w:val="32"/>
        </w:rPr>
        <w:t>日向</w:t>
      </w:r>
      <w:r>
        <w:rPr>
          <w:rFonts w:eastAsia="仿宋" w:hint="eastAsia"/>
          <w:sz w:val="32"/>
          <w:szCs w:val="32"/>
        </w:rPr>
        <w:t>本会</w:t>
      </w:r>
      <w:r>
        <w:rPr>
          <w:rFonts w:eastAsia="仿宋"/>
          <w:sz w:val="32"/>
          <w:szCs w:val="32"/>
        </w:rPr>
        <w:t>报告，</w:t>
      </w:r>
      <w:r>
        <w:rPr>
          <w:rFonts w:eastAsia="仿宋" w:hint="eastAsia"/>
          <w:sz w:val="32"/>
          <w:szCs w:val="32"/>
        </w:rPr>
        <w:t>经审核</w:t>
      </w:r>
      <w:r>
        <w:rPr>
          <w:rFonts w:eastAsia="仿宋"/>
          <w:sz w:val="32"/>
          <w:szCs w:val="32"/>
        </w:rPr>
        <w:t>同意后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方可进行。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六</w:t>
      </w:r>
      <w:r>
        <w:rPr>
          <w:rFonts w:eastAsia="仿宋"/>
          <w:sz w:val="32"/>
          <w:szCs w:val="32"/>
        </w:rPr>
        <w:t>）主管社团</w:t>
      </w:r>
      <w:r>
        <w:rPr>
          <w:rFonts w:eastAsia="仿宋" w:hint="eastAsia"/>
          <w:sz w:val="32"/>
          <w:szCs w:val="32"/>
        </w:rPr>
        <w:t>出版</w:t>
      </w:r>
      <w:r>
        <w:rPr>
          <w:rFonts w:eastAsia="仿宋"/>
          <w:sz w:val="32"/>
          <w:szCs w:val="32"/>
        </w:rPr>
        <w:t>报刊或内部资料，应每期报送</w:t>
      </w:r>
      <w:r>
        <w:rPr>
          <w:rFonts w:eastAsia="仿宋" w:hint="eastAsia"/>
          <w:sz w:val="32"/>
          <w:szCs w:val="32"/>
        </w:rPr>
        <w:t>本会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份。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十七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主管社团每年应按照民政部规定的时间、要求进行年检。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年检时应填写《全国性社</w:t>
      </w:r>
      <w:r>
        <w:rPr>
          <w:rFonts w:eastAsia="仿宋" w:hint="eastAsia"/>
          <w:sz w:val="32"/>
          <w:szCs w:val="32"/>
        </w:rPr>
        <w:t>会</w:t>
      </w:r>
      <w:r>
        <w:rPr>
          <w:rFonts w:eastAsia="仿宋"/>
          <w:sz w:val="32"/>
          <w:szCs w:val="32"/>
        </w:rPr>
        <w:t>团体年度检查报告书》，在民政部指定的会计师事务所进行年度财务审计，并按规定时间将报告书和财务审计报告一式两份报送</w:t>
      </w:r>
      <w:r>
        <w:rPr>
          <w:rFonts w:eastAsia="仿宋" w:hint="eastAsia"/>
          <w:sz w:val="32"/>
          <w:szCs w:val="32"/>
        </w:rPr>
        <w:t>本会</w:t>
      </w:r>
      <w:r>
        <w:rPr>
          <w:rFonts w:eastAsia="仿宋"/>
          <w:sz w:val="32"/>
          <w:szCs w:val="32"/>
        </w:rPr>
        <w:t>，经</w:t>
      </w:r>
      <w:r>
        <w:rPr>
          <w:rFonts w:eastAsia="仿宋" w:hint="eastAsia"/>
          <w:sz w:val="32"/>
          <w:szCs w:val="32"/>
        </w:rPr>
        <w:t>审核</w:t>
      </w:r>
      <w:r>
        <w:rPr>
          <w:rFonts w:eastAsia="仿宋"/>
          <w:sz w:val="32"/>
          <w:szCs w:val="32"/>
        </w:rPr>
        <w:t>同意后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再报民政部接受年检。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主管社团</w:t>
      </w:r>
      <w:r>
        <w:rPr>
          <w:rFonts w:eastAsia="仿宋" w:hint="eastAsia"/>
          <w:sz w:val="32"/>
          <w:szCs w:val="32"/>
        </w:rPr>
        <w:t>的年检</w:t>
      </w:r>
      <w:r>
        <w:rPr>
          <w:rFonts w:eastAsia="仿宋"/>
          <w:sz w:val="32"/>
          <w:szCs w:val="32"/>
        </w:rPr>
        <w:t>工作报告</w:t>
      </w:r>
      <w:r>
        <w:rPr>
          <w:rFonts w:eastAsia="仿宋" w:hint="eastAsia"/>
          <w:sz w:val="32"/>
          <w:szCs w:val="32"/>
        </w:rPr>
        <w:t>应当如实报告</w:t>
      </w:r>
      <w:r>
        <w:rPr>
          <w:rFonts w:eastAsia="仿宋"/>
          <w:sz w:val="32"/>
          <w:szCs w:val="32"/>
        </w:rPr>
        <w:t>其分支机构、代表机构的名称、负责人、住所、设立程序、开展活动等有关情况，</w:t>
      </w:r>
      <w:r w:rsidRPr="003E1F51">
        <w:rPr>
          <w:rFonts w:eastAsia="仿宋" w:hint="eastAsia"/>
          <w:sz w:val="32"/>
          <w:szCs w:val="32"/>
        </w:rPr>
        <w:t>须由法定代表人签字确认并承担责任。</w:t>
      </w:r>
    </w:p>
    <w:p w:rsidR="008D787B" w:rsidRDefault="008D787B" w:rsidP="008D787B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章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罚则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十八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 w:rsidRPr="005B131A">
        <w:rPr>
          <w:rFonts w:eastAsia="仿宋" w:hint="eastAsia"/>
          <w:sz w:val="32"/>
          <w:szCs w:val="32"/>
        </w:rPr>
        <w:t>主管社团</w:t>
      </w:r>
      <w:r>
        <w:rPr>
          <w:rFonts w:eastAsia="仿宋"/>
          <w:sz w:val="32"/>
          <w:szCs w:val="32"/>
        </w:rPr>
        <w:t>违反国家法律、法规、规章，</w:t>
      </w:r>
      <w:r>
        <w:rPr>
          <w:rFonts w:eastAsia="仿宋" w:hint="eastAsia"/>
          <w:sz w:val="32"/>
          <w:szCs w:val="32"/>
        </w:rPr>
        <w:t>违反本办法和本会相关管理规定的，本会</w:t>
      </w:r>
      <w:r>
        <w:rPr>
          <w:rFonts w:eastAsia="仿宋"/>
          <w:sz w:val="32"/>
          <w:szCs w:val="32"/>
        </w:rPr>
        <w:t>将酌情给予通报批评、限期整改、撤换社团负责人、不予年检、解除主管关系</w:t>
      </w:r>
      <w:r>
        <w:rPr>
          <w:rFonts w:eastAsia="仿宋" w:hint="eastAsia"/>
          <w:sz w:val="32"/>
          <w:szCs w:val="32"/>
        </w:rPr>
        <w:t>、申请注销登记</w:t>
      </w:r>
      <w:r>
        <w:rPr>
          <w:rFonts w:eastAsia="仿宋"/>
          <w:sz w:val="32"/>
          <w:szCs w:val="32"/>
        </w:rPr>
        <w:t>等处罚。</w:t>
      </w:r>
    </w:p>
    <w:p w:rsidR="008D787B" w:rsidRDefault="008D787B" w:rsidP="008D787B"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章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附则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十九</w:t>
      </w:r>
      <w:r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本办法</w:t>
      </w:r>
      <w:r>
        <w:rPr>
          <w:rFonts w:eastAsia="仿宋" w:hint="eastAsia"/>
          <w:sz w:val="32"/>
          <w:szCs w:val="32"/>
        </w:rPr>
        <w:t>由本会书记处负责解释</w:t>
      </w:r>
      <w:r>
        <w:rPr>
          <w:rFonts w:eastAsia="仿宋"/>
          <w:sz w:val="32"/>
          <w:szCs w:val="32"/>
        </w:rPr>
        <w:t>。</w:t>
      </w:r>
    </w:p>
    <w:p w:rsidR="008D787B" w:rsidRDefault="008D787B" w:rsidP="008D787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第二十条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本办法自</w:t>
      </w:r>
      <w:r>
        <w:rPr>
          <w:rFonts w:eastAsia="仿宋" w:hint="eastAsia"/>
          <w:sz w:val="32"/>
          <w:szCs w:val="32"/>
        </w:rPr>
        <w:t>通过</w:t>
      </w:r>
      <w:r>
        <w:rPr>
          <w:rFonts w:eastAsia="仿宋"/>
          <w:sz w:val="32"/>
          <w:szCs w:val="32"/>
        </w:rPr>
        <w:t>之日起实施。原《中国记协主管社团管理办法》（记协发</w:t>
      </w:r>
      <w:r>
        <w:rPr>
          <w:rFonts w:eastAsia="仿宋" w:hint="eastAsia"/>
          <w:sz w:val="32"/>
          <w:szCs w:val="32"/>
        </w:rPr>
        <w:t>﹝</w:t>
      </w:r>
      <w:r>
        <w:rPr>
          <w:rFonts w:eastAsia="仿宋" w:hint="eastAsia"/>
          <w:sz w:val="32"/>
          <w:szCs w:val="32"/>
        </w:rPr>
        <w:t>2010</w:t>
      </w:r>
      <w:r>
        <w:rPr>
          <w:rFonts w:eastAsia="仿宋" w:hint="eastAsia"/>
          <w:sz w:val="32"/>
          <w:szCs w:val="32"/>
        </w:rPr>
        <w:t>﹞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号）同时废止。</w:t>
      </w:r>
    </w:p>
    <w:p w:rsidR="008D787B" w:rsidRPr="00623486" w:rsidRDefault="008D787B" w:rsidP="008D787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Default="008D787B" w:rsidP="008D787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Default="008D787B" w:rsidP="008D787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Default="008D787B" w:rsidP="008D787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Default="008D787B" w:rsidP="008D787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Default="008D787B" w:rsidP="008D787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Default="008D787B" w:rsidP="008D787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Default="008D787B" w:rsidP="008D787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Default="008D787B" w:rsidP="008D787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Default="008D787B" w:rsidP="008D787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Default="008D787B" w:rsidP="008D787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Default="008D787B" w:rsidP="008D787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Default="008D787B" w:rsidP="008D787B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D787B" w:rsidRPr="005D6D6B" w:rsidRDefault="008D787B" w:rsidP="008D787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D787B" w:rsidRDefault="008D787B" w:rsidP="008D787B">
      <w:pPr>
        <w:spacing w:line="300" w:lineRule="exact"/>
        <w:rPr>
          <w:rFonts w:ascii="仿宋_GB2312" w:eastAsia="仿宋_GB2312" w:hAnsi="宋体" w:hint="eastAsia"/>
          <w:sz w:val="33"/>
          <w:szCs w:val="33"/>
        </w:rPr>
      </w:pPr>
      <w:r w:rsidRPr="002540C0">
        <w:rPr>
          <w:rFonts w:ascii="仿宋_GB2312" w:eastAsia="仿宋_GB2312" w:hAnsi="宋体" w:hint="eastAsia"/>
          <w:sz w:val="28"/>
          <w:szCs w:val="28"/>
        </w:rPr>
        <w:pict>
          <v:rect id="_x0000_i1025" style="width:436.5pt;height:1pt" o:hralign="center" o:hrstd="t" o:hrnoshade="t" o:hr="t" fillcolor="black" stroked="f"/>
        </w:pict>
      </w:r>
    </w:p>
    <w:p w:rsidR="008D787B" w:rsidRDefault="008D787B" w:rsidP="008D787B">
      <w:pPr>
        <w:spacing w:line="30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 w:rsidRPr="002540C0">
        <w:rPr>
          <w:rFonts w:ascii="仿宋_GB2312" w:eastAsia="仿宋_GB2312" w:hAnsi="宋体" w:hint="eastAsia"/>
          <w:sz w:val="28"/>
          <w:szCs w:val="28"/>
        </w:rPr>
        <w:t xml:space="preserve">中国记协办公室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   </w:t>
      </w:r>
      <w:r w:rsidRPr="002540C0">
        <w:rPr>
          <w:rFonts w:ascii="仿宋_GB2312" w:eastAsia="仿宋_GB2312" w:hAnsi="宋体" w:hint="eastAsia"/>
          <w:sz w:val="28"/>
          <w:szCs w:val="28"/>
        </w:rPr>
        <w:t>201</w:t>
      </w:r>
      <w:r>
        <w:rPr>
          <w:rFonts w:ascii="仿宋_GB2312" w:eastAsia="仿宋_GB2312" w:hAnsi="宋体" w:hint="eastAsia"/>
          <w:sz w:val="28"/>
          <w:szCs w:val="28"/>
        </w:rPr>
        <w:t>9</w:t>
      </w:r>
      <w:r w:rsidRPr="002540C0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11</w:t>
      </w:r>
      <w:r w:rsidRPr="002540C0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18</w:t>
      </w:r>
      <w:r w:rsidRPr="002540C0">
        <w:rPr>
          <w:rFonts w:ascii="仿宋_GB2312" w:eastAsia="仿宋_GB2312" w:hAnsi="宋体" w:hint="eastAsia"/>
          <w:sz w:val="28"/>
          <w:szCs w:val="28"/>
        </w:rPr>
        <w:t>日印发</w:t>
      </w:r>
    </w:p>
    <w:p w:rsidR="008D787B" w:rsidRDefault="008D787B" w:rsidP="008D787B">
      <w:pPr>
        <w:spacing w:line="300" w:lineRule="exact"/>
        <w:rPr>
          <w:rFonts w:ascii="仿宋_GB2312" w:eastAsia="仿宋_GB2312" w:hAnsi="宋体" w:hint="eastAsia"/>
          <w:sz w:val="33"/>
          <w:szCs w:val="33"/>
        </w:rPr>
      </w:pPr>
      <w:r w:rsidRPr="002540C0">
        <w:rPr>
          <w:rFonts w:ascii="仿宋_GB2312" w:eastAsia="仿宋_GB2312" w:hAnsi="宋体" w:hint="eastAsia"/>
          <w:sz w:val="28"/>
          <w:szCs w:val="28"/>
        </w:rPr>
        <w:pict>
          <v:rect id="_x0000_i1026" style="width:436.5pt;height:1pt" o:hralign="center" o:hrstd="t" o:hrnoshade="t" o:hr="t" fillcolor="black" stroked="f"/>
        </w:pict>
      </w:r>
    </w:p>
    <w:p w:rsidR="00CA4175" w:rsidRDefault="008D787B">
      <w:bookmarkStart w:id="0" w:name="_GoBack"/>
      <w:bookmarkEnd w:id="0"/>
    </w:p>
    <w:sectPr w:rsidR="00CA4175" w:rsidSect="009B798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098" w:right="1588" w:bottom="1871" w:left="158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1EF" w:rsidRDefault="008D787B" w:rsidP="00B673DD">
    <w:pPr>
      <w:pStyle w:val="a3"/>
      <w:framePr w:wrap="around" w:vAnchor="text" w:hAnchor="page" w:x="1651" w:y="28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8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4261EF" w:rsidRDefault="008D787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1EF" w:rsidRDefault="008D787B" w:rsidP="00B673DD">
    <w:pPr>
      <w:pStyle w:val="a3"/>
      <w:framePr w:wrap="around" w:vAnchor="text" w:hAnchor="page" w:x="9316" w:y="-17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6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4261EF" w:rsidRDefault="008D787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98" w:rsidRDefault="008D787B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1EF" w:rsidRDefault="008D787B" w:rsidP="009E3C98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1EF" w:rsidRDefault="008D787B" w:rsidP="009E3C98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98" w:rsidRDefault="008D78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7B"/>
    <w:rsid w:val="007174CD"/>
    <w:rsid w:val="008D787B"/>
    <w:rsid w:val="00A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0C957-D886-4DAA-960A-261216BB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7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787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D787B"/>
    <w:rPr>
      <w:rFonts w:ascii="Times New Roman" w:eastAsia="宋体" w:hAnsi="Times New Roman" w:cs="Times New Roman"/>
      <w:kern w:val="2"/>
      <w:sz w:val="18"/>
      <w:szCs w:val="20"/>
      <w:lang w:val="en-US"/>
    </w:rPr>
  </w:style>
  <w:style w:type="character" w:styleId="a5">
    <w:name w:val="page number"/>
    <w:basedOn w:val="a0"/>
    <w:rsid w:val="008D787B"/>
  </w:style>
  <w:style w:type="paragraph" w:styleId="a6">
    <w:name w:val="header"/>
    <w:basedOn w:val="a"/>
    <w:link w:val="a7"/>
    <w:rsid w:val="008D7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7">
    <w:name w:val="页眉 字符"/>
    <w:basedOn w:val="a0"/>
    <w:link w:val="a6"/>
    <w:rsid w:val="008D787B"/>
    <w:rPr>
      <w:rFonts w:ascii="Times New Roman" w:eastAsia="宋体" w:hAnsi="Times New Roman" w:cs="Times New Roman"/>
      <w:kern w:val="2"/>
      <w:sz w:val="18"/>
      <w:szCs w:val="20"/>
      <w:lang w:val="en-US"/>
    </w:rPr>
  </w:style>
  <w:style w:type="paragraph" w:customStyle="1" w:styleId="Char">
    <w:name w:val=" Char"/>
    <w:basedOn w:val="a"/>
    <w:autoRedefine/>
    <w:rsid w:val="008D787B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440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2019-11-21T05:23:00Z</dcterms:created>
  <dcterms:modified xsi:type="dcterms:W3CDTF">2019-11-21T05:24:00Z</dcterms:modified>
</cp:coreProperties>
</file>