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23862">
      <w:pPr>
        <w:pStyle w:val="4"/>
        <w:pBdr>
          <w:bottom w:val="none" w:color="auto" w:sz="0" w:space="0"/>
        </w:pBdr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p w14:paraId="0BEC8B1A">
      <w:pPr>
        <w:snapToGrid w:val="0"/>
        <w:spacing w:after="223" w:afterLines="5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长江韬奋奖参评材料清单</w:t>
      </w:r>
    </w:p>
    <w:tbl>
      <w:tblPr>
        <w:tblStyle w:val="5"/>
        <w:tblpPr w:leftFromText="180" w:rightFromText="180" w:vertAnchor="text" w:horzAnchor="page" w:tblpXSpec="center" w:tblpY="103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2410"/>
        <w:gridCol w:w="3118"/>
      </w:tblGrid>
      <w:tr w14:paraId="6607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19" w:type="dxa"/>
            <w:vAlign w:val="center"/>
          </w:tcPr>
          <w:p w14:paraId="443B2FC2"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参评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材料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21DE6217">
            <w:pPr>
              <w:spacing w:line="42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寄送数量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 w14:paraId="7DBC2BA4">
            <w:pPr>
              <w:spacing w:line="42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电子版</w:t>
            </w:r>
          </w:p>
        </w:tc>
      </w:tr>
      <w:tr w14:paraId="450C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19" w:type="dxa"/>
            <w:vAlign w:val="center"/>
          </w:tcPr>
          <w:p w14:paraId="5F9A8C34">
            <w:pPr>
              <w:spacing w:line="300" w:lineRule="exact"/>
              <w:jc w:val="left"/>
              <w:rPr>
                <w:rFonts w:ascii="仿宋_GB2312" w:hAnsi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z w:val="28"/>
                <w:szCs w:val="28"/>
              </w:rPr>
              <w:t>报送程序和公示情况说明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5F808905">
            <w:pPr>
              <w:spacing w:line="300" w:lineRule="exact"/>
              <w:jc w:val="center"/>
              <w:rPr>
                <w:rFonts w:ascii="仿宋_GB2312" w:hAnsi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z w:val="28"/>
                <w:szCs w:val="28"/>
              </w:rPr>
              <w:t>1份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 w14:paraId="5BF48212">
            <w:pPr>
              <w:spacing w:line="300" w:lineRule="exact"/>
              <w:jc w:val="center"/>
              <w:rPr>
                <w:rFonts w:ascii="仿宋_GB2312" w:hAnsi="华文仿宋"/>
                <w:color w:val="000000"/>
                <w:sz w:val="28"/>
                <w:szCs w:val="28"/>
              </w:rPr>
            </w:pPr>
          </w:p>
        </w:tc>
      </w:tr>
      <w:tr w14:paraId="7C17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19" w:type="dxa"/>
            <w:vAlign w:val="center"/>
          </w:tcPr>
          <w:p w14:paraId="53BC89F4">
            <w:pPr>
              <w:spacing w:line="300" w:lineRule="exact"/>
              <w:jc w:val="left"/>
              <w:rPr>
                <w:rFonts w:ascii="仿宋_GB2312" w:hAnsi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z w:val="28"/>
                <w:szCs w:val="28"/>
              </w:rPr>
              <w:t>诚信承诺书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4F7B5058">
            <w:pPr>
              <w:spacing w:line="300" w:lineRule="exact"/>
              <w:jc w:val="center"/>
              <w:rPr>
                <w:rFonts w:ascii="仿宋_GB2312" w:hAnsi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z w:val="28"/>
                <w:szCs w:val="28"/>
              </w:rPr>
              <w:t>1份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 w14:paraId="4CE2A44C">
            <w:pPr>
              <w:spacing w:line="300" w:lineRule="exact"/>
              <w:jc w:val="center"/>
              <w:rPr>
                <w:rFonts w:ascii="仿宋_GB2312" w:hAnsi="华文仿宋"/>
                <w:color w:val="000000"/>
                <w:sz w:val="28"/>
                <w:szCs w:val="28"/>
              </w:rPr>
            </w:pPr>
          </w:p>
        </w:tc>
      </w:tr>
      <w:tr w14:paraId="4FDF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19" w:type="dxa"/>
            <w:vAlign w:val="center"/>
          </w:tcPr>
          <w:p w14:paraId="466266B1">
            <w:pPr>
              <w:spacing w:line="300" w:lineRule="exact"/>
              <w:jc w:val="left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参评者推荐表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46B53490"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份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 w14:paraId="218FCC05"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在系统填报</w:t>
            </w:r>
          </w:p>
        </w:tc>
      </w:tr>
      <w:tr w14:paraId="6C18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19" w:type="dxa"/>
            <w:vAlign w:val="center"/>
          </w:tcPr>
          <w:p w14:paraId="64A82C51">
            <w:pPr>
              <w:spacing w:line="300" w:lineRule="exact"/>
              <w:jc w:val="left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参评者事迹材料（2500字以内）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40DB52F1"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份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 w14:paraId="5084A274"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在系统填报</w:t>
            </w:r>
          </w:p>
        </w:tc>
      </w:tr>
      <w:tr w14:paraId="1ACFF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19" w:type="dxa"/>
            <w:vAlign w:val="center"/>
          </w:tcPr>
          <w:p w14:paraId="164A8007">
            <w:pPr>
              <w:spacing w:line="300" w:lineRule="exact"/>
              <w:jc w:val="left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获奖证书复印件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338CD992"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份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 w14:paraId="75465E87"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</w:p>
        </w:tc>
      </w:tr>
      <w:tr w14:paraId="570A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19" w:type="dxa"/>
            <w:vAlign w:val="center"/>
          </w:tcPr>
          <w:p w14:paraId="2A9C27B5">
            <w:pPr>
              <w:spacing w:line="300" w:lineRule="exact"/>
              <w:jc w:val="left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参评者简历（不计入字数）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63CF8BC3"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份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 w14:paraId="62FA48E4"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在系统填报</w:t>
            </w:r>
          </w:p>
        </w:tc>
      </w:tr>
      <w:tr w14:paraId="7C24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19" w:type="dxa"/>
            <w:vAlign w:val="center"/>
          </w:tcPr>
          <w:p w14:paraId="4C228AF4">
            <w:pPr>
              <w:spacing w:line="300" w:lineRule="exact"/>
              <w:jc w:val="left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获奖作品登记表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2B405043"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份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 w14:paraId="2F618BE7"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在系统填报</w:t>
            </w:r>
          </w:p>
        </w:tc>
      </w:tr>
      <w:tr w14:paraId="43BF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19" w:type="dxa"/>
            <w:vAlign w:val="center"/>
          </w:tcPr>
          <w:p w14:paraId="3E15A142">
            <w:pPr>
              <w:spacing w:line="300" w:lineRule="exact"/>
              <w:jc w:val="left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获奖作品复制件</w:t>
            </w:r>
          </w:p>
        </w:tc>
        <w:tc>
          <w:tcPr>
            <w:tcW w:w="5528" w:type="dxa"/>
            <w:gridSpan w:val="2"/>
            <w:tcBorders>
              <w:right w:val="single" w:color="auto" w:sz="4" w:space="0"/>
            </w:tcBorders>
            <w:vAlign w:val="center"/>
          </w:tcPr>
          <w:p w14:paraId="58B71389">
            <w:pPr>
              <w:spacing w:line="300" w:lineRule="exact"/>
              <w:jc w:val="left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按作品类别复制、寄送、填报、上传。</w:t>
            </w:r>
          </w:p>
        </w:tc>
      </w:tr>
      <w:tr w14:paraId="42F0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19" w:type="dxa"/>
            <w:vAlign w:val="center"/>
          </w:tcPr>
          <w:p w14:paraId="137B4CA5">
            <w:pPr>
              <w:spacing w:line="300" w:lineRule="exact"/>
              <w:jc w:val="left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证件照、工作照、生活照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76E18285"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 w14:paraId="63195C30">
            <w:pPr>
              <w:spacing w:line="300" w:lineRule="exact"/>
              <w:jc w:val="center"/>
              <w:rPr>
                <w:rFonts w:ascii="仿宋_GB2312" w:hAnsi="华文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华文仿宋"/>
                <w:color w:val="000000"/>
                <w:spacing w:val="-6"/>
                <w:sz w:val="28"/>
                <w:szCs w:val="28"/>
              </w:rPr>
              <w:t>按要求上传系统</w:t>
            </w:r>
          </w:p>
        </w:tc>
      </w:tr>
    </w:tbl>
    <w:p w14:paraId="06E129E8">
      <w:pPr>
        <w:tabs>
          <w:tab w:val="right" w:pos="8730"/>
        </w:tabs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color w:val="000000"/>
        </w:rPr>
      </w:pPr>
    </w:p>
    <w:p w14:paraId="6229422C">
      <w:pPr>
        <w:spacing w:line="20" w:lineRule="exact"/>
        <w:rPr>
          <w:rFonts w:ascii="仿宋" w:hAnsi="仿宋" w:eastAsia="仿宋" w:cs="仿宋"/>
          <w:color w:val="070707"/>
        </w:rPr>
      </w:pPr>
    </w:p>
    <w:p w14:paraId="6320EB03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F41F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F5A5A">
    <w:pPr>
      <w:pStyle w:val="4"/>
      <w:pBdr>
        <w:bottom w:val="none" w:color="auto" w:sz="0" w:space="0"/>
      </w:pBdr>
      <w:jc w:val="left"/>
      <w:rPr>
        <w:rFonts w:ascii="仿宋" w:hAnsi="仿宋" w:eastAsia="仿宋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1667C"/>
    <w:rsid w:val="6040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549</Characters>
  <Lines>0</Lines>
  <Paragraphs>0</Paragraphs>
  <TotalTime>0</TotalTime>
  <ScaleCrop>false</ScaleCrop>
  <LinksUpToDate>false</LinksUpToDate>
  <CharactersWithSpaces>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2026-04-07T07:46:00Z</dcterms:created>
  <dc:creator>EDY</dc:creator>
  <cp:lastModifiedBy>亦冉</cp:lastModifiedBy>
  <dcterms:modified xsi:type="dcterms:W3CDTF">2026-04-07T07:55:58Z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eyJoZGlkIjoiMmM3MDk4MGU2YjgxM2YwYWVlNDEwMjllYzQ2YjQzMmYiLCJ1c2VySWQiOiI2MTY0NjUxODQifQ==</vt:lpwstr>
  </property>
  <property fmtid="{D5CDD505-2E9C-101B-9397-08002B2CF9AE}" pid="4" name="ICV">
    <vt:lpwstr>7FE8AA94EAD448BAB4513F8409CA7298_12</vt:lpwstr>
  </property>
</Properties>
</file>