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2843"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附件1</w:t>
      </w:r>
    </w:p>
    <w:p w14:paraId="1585C560">
      <w:pPr>
        <w:pStyle w:val="2"/>
        <w:keepNext w:val="0"/>
        <w:keepLines w:val="0"/>
        <w:spacing w:before="0" w:after="0" w:line="560" w:lineRule="exact"/>
        <w:ind w:firstLine="600" w:firstLineChars="200"/>
        <w:rPr>
          <w:rFonts w:ascii="仿宋_GB2312" w:hAnsi="华文仿宋"/>
          <w:b w:val="0"/>
          <w:color w:val="000000"/>
          <w:sz w:val="30"/>
          <w:szCs w:val="30"/>
        </w:rPr>
      </w:pPr>
    </w:p>
    <w:p w14:paraId="40289A5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报送单位诚信承诺书</w:t>
      </w:r>
    </w:p>
    <w:p w14:paraId="0E5ADF89">
      <w:pPr>
        <w:spacing w:line="400" w:lineRule="exact"/>
        <w:jc w:val="center"/>
        <w:rPr>
          <w:rFonts w:ascii="华文中宋" w:hAnsi="华文中宋" w:eastAsia="华文中宋"/>
          <w:b/>
          <w:color w:val="000000"/>
          <w:sz w:val="10"/>
          <w:szCs w:val="10"/>
        </w:rPr>
      </w:pPr>
    </w:p>
    <w:p w14:paraId="3917D85E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我单位就报送      同志参评本届长江韬奋奖作如下承诺：</w:t>
      </w:r>
    </w:p>
    <w:p w14:paraId="0D002BA9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一、按照《长江韬奋奖评选办法》和有关通知要求组织评选。对报送人员事迹材料以及《推荐表》等材料，认真审核把关。相关申报材料经过参评人员本人确认，内容真实准确。</w:t>
      </w:r>
    </w:p>
    <w:p w14:paraId="5C515131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二、申报材料不存在造假、失实、拔高、虚报、篡改等情况；不存在未按规定程序组织推荐和初评报送，未按要求对报送材料进行公示情况；不存在推荐单位、报送单位和参评者等请客吃饭、送礼、“拉选票”等贿赂行为；也不存在其他违反评选规定的问题。</w:t>
      </w:r>
    </w:p>
    <w:p w14:paraId="5FC4B898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如违反上述承诺，我单位愿根据长江韬奋奖评选有关处罚规定承担全部责任，接受中国记协对我单位和推荐单位，以及相关责任人的处罚。</w:t>
      </w:r>
    </w:p>
    <w:p w14:paraId="782D4AED">
      <w:pPr>
        <w:rPr>
          <w:rFonts w:ascii="仿宋" w:hAnsi="仿宋" w:eastAsia="仿宋" w:cs="仿宋"/>
          <w:color w:val="000000"/>
          <w:szCs w:val="32"/>
        </w:rPr>
      </w:pPr>
    </w:p>
    <w:p w14:paraId="0B005773">
      <w:pPr>
        <w:rPr>
          <w:rFonts w:ascii="仿宋" w:hAnsi="仿宋" w:eastAsia="仿宋" w:cs="仿宋"/>
          <w:color w:val="000000"/>
          <w:szCs w:val="32"/>
        </w:rPr>
      </w:pPr>
    </w:p>
    <w:p w14:paraId="3AF94397">
      <w:pPr>
        <w:rPr>
          <w:rFonts w:ascii="仿宋" w:hAnsi="仿宋" w:eastAsia="仿宋" w:cs="仿宋"/>
          <w:color w:val="000000"/>
          <w:szCs w:val="32"/>
        </w:rPr>
      </w:pPr>
    </w:p>
    <w:p w14:paraId="015ED2A2">
      <w:pPr>
        <w:pStyle w:val="2"/>
        <w:keepNext w:val="0"/>
        <w:keepLines w:val="0"/>
        <w:spacing w:before="0" w:after="0" w:line="560" w:lineRule="exact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 xml:space="preserve">                               承诺人（签名）</w:t>
      </w:r>
    </w:p>
    <w:p w14:paraId="6FABB92C">
      <w:pPr>
        <w:pStyle w:val="2"/>
        <w:keepNext w:val="0"/>
        <w:keepLines w:val="0"/>
        <w:spacing w:before="0" w:after="0" w:line="560" w:lineRule="exact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 xml:space="preserve">                        （报送单位主管领导签字并加盖公章）</w:t>
      </w:r>
    </w:p>
    <w:p w14:paraId="2A8D8E77"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Cs w:val="32"/>
        </w:rPr>
        <w:sectPr>
          <w:headerReference r:id="rId3" w:type="default"/>
          <w:footerReference r:id="rId4" w:type="default"/>
          <w:pgSz w:w="11906" w:h="16838"/>
          <w:pgMar w:top="1701" w:right="1418" w:bottom="1361" w:left="141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" w:hAnsi="仿宋" w:eastAsia="仿宋" w:cs="仿宋"/>
          <w:color w:val="000000"/>
          <w:szCs w:val="32"/>
        </w:rPr>
        <w:t xml:space="preserve">                               年    月    日</w:t>
      </w:r>
    </w:p>
    <w:p w14:paraId="7CD596B6">
      <w:pPr>
        <w:pStyle w:val="2"/>
        <w:keepNext w:val="0"/>
        <w:keepLines w:val="0"/>
        <w:spacing w:before="0" w:after="0" w:line="560" w:lineRule="exact"/>
        <w:ind w:firstLine="600" w:firstLineChars="200"/>
        <w:rPr>
          <w:rFonts w:ascii="仿宋_GB2312" w:hAnsi="华文仿宋"/>
          <w:b w:val="0"/>
          <w:color w:val="000000"/>
          <w:sz w:val="30"/>
          <w:szCs w:val="30"/>
        </w:rPr>
      </w:pPr>
    </w:p>
    <w:p w14:paraId="45A2385A">
      <w:pPr>
        <w:pStyle w:val="2"/>
        <w:keepNext w:val="0"/>
        <w:keepLines w:val="0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参评人员诚信承诺书</w:t>
      </w:r>
    </w:p>
    <w:p w14:paraId="1827BE8A">
      <w:pPr>
        <w:spacing w:line="400" w:lineRule="exact"/>
        <w:jc w:val="center"/>
        <w:rPr>
          <w:rFonts w:ascii="华文中宋" w:hAnsi="华文中宋" w:eastAsia="华文中宋"/>
          <w:b/>
          <w:color w:val="000000"/>
          <w:sz w:val="10"/>
          <w:szCs w:val="10"/>
        </w:rPr>
      </w:pPr>
    </w:p>
    <w:p w14:paraId="672208F3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我就参评本届长江韬奋奖作如下承诺：</w:t>
      </w:r>
    </w:p>
    <w:p w14:paraId="1F651AD0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一、根据《长江韬奋奖评选办法》和有关通知要求参加评选。对事迹材料以及《推荐表》等申报材料，如实填写，认真检查，符合参评要求。</w:t>
      </w:r>
    </w:p>
    <w:p w14:paraId="388A1D2C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二、申报材料不存在造假、失实、拔高、虚报、篡改等情况；不存在未按规定程序参评情况；不存在推荐单位、报送单位和参评者等请客吃饭、送礼、“拉选票”等贿赂行为；不存在其他违反评选规定的问题。</w:t>
      </w:r>
    </w:p>
    <w:p w14:paraId="703B0487"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如违反上述承诺，我愿根据长江韬奋奖评选有关处罚规定承担全部责任，接受中国记协对我的处罚。</w:t>
      </w:r>
    </w:p>
    <w:p w14:paraId="5A1A6A09">
      <w:pPr>
        <w:rPr>
          <w:rFonts w:ascii="仿宋" w:hAnsi="仿宋" w:eastAsia="仿宋" w:cs="仿宋"/>
          <w:color w:val="000000"/>
          <w:szCs w:val="32"/>
        </w:rPr>
      </w:pPr>
    </w:p>
    <w:p w14:paraId="02546EDA">
      <w:pPr>
        <w:rPr>
          <w:rFonts w:ascii="仿宋" w:hAnsi="仿宋" w:eastAsia="仿宋" w:cs="仿宋"/>
          <w:color w:val="000000"/>
          <w:szCs w:val="32"/>
        </w:rPr>
      </w:pPr>
    </w:p>
    <w:p w14:paraId="2D942292">
      <w:pPr>
        <w:rPr>
          <w:rFonts w:ascii="仿宋" w:hAnsi="仿宋" w:eastAsia="仿宋" w:cs="仿宋"/>
          <w:color w:val="000000"/>
          <w:szCs w:val="32"/>
        </w:rPr>
      </w:pPr>
    </w:p>
    <w:p w14:paraId="38741F62">
      <w:pPr>
        <w:pStyle w:val="2"/>
        <w:keepNext w:val="0"/>
        <w:keepLines w:val="0"/>
        <w:spacing w:before="0" w:after="0" w:line="560" w:lineRule="exact"/>
        <w:ind w:firstLine="5280" w:firstLineChars="165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承诺人（签名）</w:t>
      </w:r>
    </w:p>
    <w:p w14:paraId="726C97E0">
      <w:pPr>
        <w:pStyle w:val="2"/>
        <w:keepNext w:val="0"/>
        <w:keepLines w:val="0"/>
        <w:spacing w:before="0" w:after="0" w:line="560" w:lineRule="exact"/>
        <w:ind w:firstLine="3840" w:firstLineChars="1200"/>
        <w:rPr>
          <w:rFonts w:ascii="仿宋" w:hAnsi="仿宋" w:eastAsia="仿宋" w:cs="仿宋"/>
          <w:b w:val="0"/>
          <w:bCs w:val="0"/>
          <w:color w:val="000000"/>
        </w:rPr>
      </w:pPr>
    </w:p>
    <w:p w14:paraId="744B132C">
      <w:pPr>
        <w:pStyle w:val="2"/>
        <w:keepNext w:val="0"/>
        <w:keepLines w:val="0"/>
        <w:spacing w:before="0" w:after="0" w:line="560" w:lineRule="exact"/>
        <w:ind w:firstLine="3840" w:firstLineChars="1200"/>
        <w:rPr>
          <w:rFonts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 xml:space="preserve">             年    月    日</w:t>
      </w:r>
    </w:p>
    <w:p w14:paraId="62DE5E97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A35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2026-04-07T07:46:12Z</dcterms:created>
  <dc:creator>EDY</dc:creator>
  <cp:lastModifiedBy>亦冉</cp:lastModifiedBy>
  <dcterms:modified xsi:type="dcterms:W3CDTF">2026-04-07T07:46:52Z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